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79F" w:rsidRPr="0061373F" w:rsidRDefault="002B279F" w:rsidP="002B279F">
      <w:pPr>
        <w:pStyle w:val="Default"/>
        <w:spacing w:line="0" w:lineRule="atLeast"/>
        <w:jc w:val="center"/>
        <w:rPr>
          <w:b/>
          <w:sz w:val="32"/>
          <w:szCs w:val="32"/>
        </w:rPr>
      </w:pPr>
      <w:bookmarkStart w:id="0" w:name="_Hlk98163550"/>
      <w:r w:rsidRPr="0061373F">
        <w:rPr>
          <w:rFonts w:hint="eastAsia"/>
          <w:b/>
          <w:sz w:val="32"/>
          <w:szCs w:val="32"/>
        </w:rPr>
        <w:t>新北市鶯歌區鶯歌國民小學</w:t>
      </w:r>
      <w:bookmarkEnd w:id="0"/>
      <w:r w:rsidRPr="0061373F">
        <w:rPr>
          <w:rFonts w:hint="eastAsia"/>
          <w:b/>
          <w:sz w:val="32"/>
          <w:szCs w:val="32"/>
        </w:rPr>
        <w:t>因應「嚴重特殊傳染性肺炎」暫停到校</w:t>
      </w:r>
    </w:p>
    <w:p w:rsidR="002B279F" w:rsidRPr="0061373F" w:rsidRDefault="002B279F" w:rsidP="002B279F">
      <w:pPr>
        <w:pStyle w:val="Default"/>
        <w:spacing w:line="0" w:lineRule="atLeast"/>
        <w:jc w:val="center"/>
        <w:rPr>
          <w:b/>
          <w:sz w:val="32"/>
          <w:szCs w:val="32"/>
        </w:rPr>
      </w:pPr>
      <w:r w:rsidRPr="0061373F">
        <w:rPr>
          <w:rFonts w:hint="eastAsia"/>
          <w:b/>
          <w:sz w:val="32"/>
          <w:szCs w:val="32"/>
        </w:rPr>
        <w:t>辦理基本照顧實施計畫</w:t>
      </w:r>
    </w:p>
    <w:p w:rsidR="002B279F" w:rsidRDefault="002B279F" w:rsidP="002B279F">
      <w:pPr>
        <w:pStyle w:val="Default"/>
        <w:numPr>
          <w:ilvl w:val="0"/>
          <w:numId w:val="1"/>
        </w:numPr>
        <w:spacing w:line="0" w:lineRule="atLeast"/>
        <w:rPr>
          <w:rFonts w:ascii="新細明體" w:eastAsia="新細明體" w:hAnsi="新細明體"/>
          <w:sz w:val="28"/>
          <w:szCs w:val="28"/>
        </w:rPr>
      </w:pPr>
      <w:r>
        <w:rPr>
          <w:rFonts w:hint="eastAsia"/>
          <w:sz w:val="28"/>
          <w:szCs w:val="28"/>
        </w:rPr>
        <w:t>依據：新北市政府教育局</w:t>
      </w:r>
      <w:r w:rsidRPr="002B279F">
        <w:rPr>
          <w:sz w:val="28"/>
          <w:szCs w:val="28"/>
        </w:rPr>
        <w:t>111</w:t>
      </w:r>
      <w:r w:rsidRPr="002B279F">
        <w:rPr>
          <w:rFonts w:hint="eastAsia"/>
          <w:sz w:val="28"/>
          <w:szCs w:val="28"/>
        </w:rPr>
        <w:t>年</w:t>
      </w:r>
      <w:r w:rsidRPr="002B279F">
        <w:rPr>
          <w:sz w:val="28"/>
          <w:szCs w:val="28"/>
        </w:rPr>
        <w:t>3</w:t>
      </w:r>
      <w:r w:rsidRPr="002B279F">
        <w:rPr>
          <w:rFonts w:hint="eastAsia"/>
          <w:sz w:val="28"/>
          <w:szCs w:val="28"/>
        </w:rPr>
        <w:t>月</w:t>
      </w:r>
      <w:r w:rsidRPr="002B279F">
        <w:rPr>
          <w:sz w:val="28"/>
          <w:szCs w:val="28"/>
        </w:rPr>
        <w:t>4</w:t>
      </w:r>
      <w:r w:rsidRPr="002B279F">
        <w:rPr>
          <w:rFonts w:hint="eastAsia"/>
          <w:sz w:val="28"/>
          <w:szCs w:val="28"/>
        </w:rPr>
        <w:t>日新北國教字第</w:t>
      </w:r>
      <w:r w:rsidRPr="002B279F">
        <w:rPr>
          <w:sz w:val="28"/>
          <w:szCs w:val="28"/>
        </w:rPr>
        <w:t>1110389487</w:t>
      </w:r>
      <w:r w:rsidRPr="002B279F">
        <w:rPr>
          <w:rFonts w:hint="eastAsia"/>
          <w:sz w:val="28"/>
          <w:szCs w:val="28"/>
        </w:rPr>
        <w:t>號函</w:t>
      </w:r>
      <w:r>
        <w:rPr>
          <w:rFonts w:hint="eastAsia"/>
          <w:sz w:val="28"/>
          <w:szCs w:val="28"/>
        </w:rPr>
        <w:t>辦理</w:t>
      </w:r>
      <w:r>
        <w:rPr>
          <w:rFonts w:ascii="新細明體" w:eastAsia="新細明體" w:hAnsi="新細明體" w:hint="eastAsia"/>
          <w:sz w:val="28"/>
          <w:szCs w:val="28"/>
        </w:rPr>
        <w:t>。</w:t>
      </w:r>
    </w:p>
    <w:p w:rsidR="002B279F" w:rsidRDefault="002B279F" w:rsidP="002B279F">
      <w:pPr>
        <w:pStyle w:val="Default"/>
        <w:numPr>
          <w:ilvl w:val="0"/>
          <w:numId w:val="1"/>
        </w:numPr>
        <w:spacing w:line="0" w:lineRule="atLeast"/>
        <w:rPr>
          <w:sz w:val="28"/>
          <w:szCs w:val="28"/>
        </w:rPr>
      </w:pPr>
      <w:r>
        <w:rPr>
          <w:rFonts w:hint="eastAsia"/>
          <w:sz w:val="28"/>
          <w:szCs w:val="28"/>
        </w:rPr>
        <w:t>目的：</w:t>
      </w:r>
    </w:p>
    <w:p w:rsidR="002B279F" w:rsidRPr="002B279F" w:rsidRDefault="002B279F" w:rsidP="000B39A3">
      <w:pPr>
        <w:pStyle w:val="Default"/>
        <w:spacing w:line="0" w:lineRule="atLeast"/>
        <w:ind w:left="480"/>
        <w:rPr>
          <w:sz w:val="28"/>
          <w:szCs w:val="28"/>
        </w:rPr>
      </w:pPr>
      <w:r w:rsidRPr="002B279F">
        <w:rPr>
          <w:rFonts w:hint="eastAsia"/>
          <w:sz w:val="28"/>
          <w:szCs w:val="28"/>
        </w:rPr>
        <w:t>因應</w:t>
      </w:r>
      <w:proofErr w:type="gramStart"/>
      <w:r w:rsidRPr="002B279F">
        <w:rPr>
          <w:rFonts w:hint="eastAsia"/>
          <w:sz w:val="28"/>
          <w:szCs w:val="28"/>
        </w:rPr>
        <w:t>疫</w:t>
      </w:r>
      <w:proofErr w:type="gramEnd"/>
      <w:r w:rsidRPr="002B279F">
        <w:rPr>
          <w:rFonts w:hint="eastAsia"/>
          <w:sz w:val="28"/>
          <w:szCs w:val="28"/>
        </w:rPr>
        <w:t>情警戒，</w:t>
      </w:r>
      <w:proofErr w:type="gramStart"/>
      <w:r w:rsidRPr="002B279F">
        <w:rPr>
          <w:rFonts w:hint="eastAsia"/>
          <w:sz w:val="28"/>
          <w:szCs w:val="28"/>
        </w:rPr>
        <w:t>倘經中</w:t>
      </w:r>
      <w:proofErr w:type="gramEnd"/>
      <w:r w:rsidRPr="002B279F">
        <w:rPr>
          <w:rFonts w:hint="eastAsia"/>
          <w:sz w:val="28"/>
          <w:szCs w:val="28"/>
        </w:rPr>
        <w:t>央流行疫情指揮中心宣布學</w:t>
      </w:r>
      <w:r w:rsidR="00AF53FB">
        <w:rPr>
          <w:rFonts w:hint="eastAsia"/>
          <w:sz w:val="28"/>
          <w:szCs w:val="28"/>
        </w:rPr>
        <w:t>生</w:t>
      </w:r>
      <w:r w:rsidRPr="002B279F">
        <w:rPr>
          <w:rFonts w:hint="eastAsia"/>
          <w:sz w:val="28"/>
          <w:szCs w:val="28"/>
        </w:rPr>
        <w:t>暫停到校或預防性停課，部分家庭因特殊情形確實無法於暫停到校期間照顧學童，由學校提供基本照顧，協助家長安心工作，提供學童完整照顧以利健康成長。</w:t>
      </w:r>
    </w:p>
    <w:p w:rsidR="002B279F" w:rsidRPr="002B279F" w:rsidRDefault="002B279F" w:rsidP="002B279F">
      <w:pPr>
        <w:pStyle w:val="Default"/>
        <w:spacing w:line="0" w:lineRule="atLeast"/>
        <w:rPr>
          <w:sz w:val="28"/>
          <w:szCs w:val="28"/>
        </w:rPr>
      </w:pPr>
      <w:r w:rsidRPr="002B279F">
        <w:rPr>
          <w:rFonts w:hint="eastAsia"/>
          <w:sz w:val="28"/>
          <w:szCs w:val="28"/>
        </w:rPr>
        <w:t>二、指導單位：新北市政府教育局。</w:t>
      </w:r>
    </w:p>
    <w:p w:rsidR="003572BC" w:rsidRDefault="002B279F" w:rsidP="002B279F">
      <w:pPr>
        <w:pStyle w:val="Default"/>
        <w:spacing w:line="0" w:lineRule="atLeast"/>
        <w:rPr>
          <w:sz w:val="28"/>
          <w:szCs w:val="28"/>
        </w:rPr>
      </w:pPr>
      <w:r w:rsidRPr="002B279F">
        <w:rPr>
          <w:rFonts w:hint="eastAsia"/>
          <w:sz w:val="28"/>
          <w:szCs w:val="28"/>
        </w:rPr>
        <w:t>三、辦</w:t>
      </w:r>
      <w:r w:rsidR="003572BC">
        <w:rPr>
          <w:rFonts w:hint="eastAsia"/>
          <w:sz w:val="28"/>
          <w:szCs w:val="28"/>
        </w:rPr>
        <w:t>理</w:t>
      </w:r>
      <w:r w:rsidRPr="002B279F">
        <w:rPr>
          <w:rFonts w:hint="eastAsia"/>
          <w:sz w:val="28"/>
          <w:szCs w:val="28"/>
        </w:rPr>
        <w:t>單位：</w:t>
      </w:r>
      <w:r w:rsidR="005810AB" w:rsidRPr="005810AB">
        <w:rPr>
          <w:rFonts w:hint="eastAsia"/>
          <w:sz w:val="28"/>
          <w:szCs w:val="28"/>
        </w:rPr>
        <w:t>新北市鶯歌區鶯歌國民小學</w:t>
      </w:r>
    </w:p>
    <w:p w:rsidR="003572BC" w:rsidRDefault="003572BC" w:rsidP="003572BC">
      <w:pPr>
        <w:pStyle w:val="Default"/>
        <w:spacing w:line="0" w:lineRule="atLeast"/>
        <w:ind w:firstLineChars="202" w:firstLine="566"/>
        <w:rPr>
          <w:rFonts w:ascii="新細明體" w:eastAsia="新細明體" w:hAnsi="新細明體"/>
          <w:sz w:val="28"/>
          <w:szCs w:val="28"/>
        </w:rPr>
      </w:pPr>
      <w:r>
        <w:rPr>
          <w:rFonts w:hint="eastAsia"/>
          <w:sz w:val="28"/>
          <w:szCs w:val="28"/>
        </w:rPr>
        <w:t>主辦單位：</w:t>
      </w:r>
      <w:r w:rsidR="0061373F">
        <w:rPr>
          <w:rFonts w:hint="eastAsia"/>
          <w:sz w:val="28"/>
          <w:szCs w:val="28"/>
        </w:rPr>
        <w:t>教務處</w:t>
      </w:r>
    </w:p>
    <w:p w:rsidR="002B279F" w:rsidRPr="002B279F" w:rsidRDefault="003572BC" w:rsidP="003572BC">
      <w:pPr>
        <w:pStyle w:val="Default"/>
        <w:spacing w:line="0" w:lineRule="atLeast"/>
        <w:ind w:firstLineChars="202" w:firstLine="566"/>
        <w:rPr>
          <w:sz w:val="28"/>
          <w:szCs w:val="28"/>
        </w:rPr>
      </w:pPr>
      <w:r>
        <w:rPr>
          <w:rFonts w:hint="eastAsia"/>
          <w:sz w:val="28"/>
          <w:szCs w:val="28"/>
        </w:rPr>
        <w:t>協辦單位：</w:t>
      </w:r>
      <w:r w:rsidR="0061373F">
        <w:rPr>
          <w:rFonts w:hint="eastAsia"/>
          <w:sz w:val="28"/>
          <w:szCs w:val="28"/>
        </w:rPr>
        <w:t>輔導處</w:t>
      </w:r>
      <w:r w:rsidR="0061373F">
        <w:rPr>
          <w:rFonts w:ascii="新細明體" w:eastAsia="新細明體" w:hAnsi="新細明體" w:hint="eastAsia"/>
          <w:sz w:val="28"/>
          <w:szCs w:val="28"/>
        </w:rPr>
        <w:t>、</w:t>
      </w:r>
      <w:r w:rsidR="0061373F">
        <w:rPr>
          <w:rFonts w:hint="eastAsia"/>
          <w:sz w:val="28"/>
          <w:szCs w:val="28"/>
        </w:rPr>
        <w:t>學</w:t>
      </w:r>
      <w:proofErr w:type="gramStart"/>
      <w:r w:rsidR="0061373F">
        <w:rPr>
          <w:rFonts w:hint="eastAsia"/>
          <w:sz w:val="28"/>
          <w:szCs w:val="28"/>
        </w:rPr>
        <w:t>務</w:t>
      </w:r>
      <w:proofErr w:type="gramEnd"/>
      <w:r w:rsidR="0061373F">
        <w:rPr>
          <w:rFonts w:hint="eastAsia"/>
          <w:sz w:val="28"/>
          <w:szCs w:val="28"/>
        </w:rPr>
        <w:t>處</w:t>
      </w:r>
      <w:r w:rsidR="0061373F">
        <w:rPr>
          <w:rFonts w:ascii="新細明體" w:eastAsia="新細明體" w:hAnsi="新細明體" w:hint="eastAsia"/>
          <w:sz w:val="28"/>
          <w:szCs w:val="28"/>
        </w:rPr>
        <w:t>、</w:t>
      </w:r>
      <w:r w:rsidR="0061373F">
        <w:rPr>
          <w:rFonts w:hint="eastAsia"/>
          <w:sz w:val="28"/>
          <w:szCs w:val="28"/>
        </w:rPr>
        <w:t>總務處</w:t>
      </w:r>
      <w:r w:rsidR="002B279F" w:rsidRPr="002B279F">
        <w:rPr>
          <w:rFonts w:hint="eastAsia"/>
          <w:sz w:val="28"/>
          <w:szCs w:val="28"/>
        </w:rPr>
        <w:t>。</w:t>
      </w:r>
    </w:p>
    <w:p w:rsidR="002B279F" w:rsidRPr="002B279F" w:rsidRDefault="002B279F" w:rsidP="002B279F">
      <w:pPr>
        <w:pStyle w:val="Default"/>
        <w:spacing w:line="0" w:lineRule="atLeast"/>
        <w:rPr>
          <w:sz w:val="28"/>
          <w:szCs w:val="28"/>
        </w:rPr>
      </w:pPr>
      <w:r w:rsidRPr="002B279F">
        <w:rPr>
          <w:rFonts w:hint="eastAsia"/>
          <w:sz w:val="28"/>
          <w:szCs w:val="28"/>
        </w:rPr>
        <w:t>四、辦理期間：學期間</w:t>
      </w:r>
      <w:r w:rsidRPr="002B279F">
        <w:rPr>
          <w:sz w:val="28"/>
          <w:szCs w:val="28"/>
        </w:rPr>
        <w:t>(</w:t>
      </w:r>
      <w:r w:rsidRPr="002B279F">
        <w:rPr>
          <w:rFonts w:hint="eastAsia"/>
          <w:sz w:val="28"/>
          <w:szCs w:val="28"/>
        </w:rPr>
        <w:t>不包含寒、暑假</w:t>
      </w:r>
      <w:r w:rsidRPr="002B279F">
        <w:rPr>
          <w:sz w:val="28"/>
          <w:szCs w:val="28"/>
        </w:rPr>
        <w:t>)</w:t>
      </w:r>
      <w:r w:rsidRPr="002B279F">
        <w:rPr>
          <w:rFonts w:hint="eastAsia"/>
          <w:sz w:val="28"/>
          <w:szCs w:val="28"/>
        </w:rPr>
        <w:t>，</w:t>
      </w:r>
    </w:p>
    <w:p w:rsidR="002B279F" w:rsidRPr="002B279F" w:rsidRDefault="002B279F" w:rsidP="000B39A3">
      <w:pPr>
        <w:pStyle w:val="Default"/>
        <w:spacing w:after="42" w:line="0" w:lineRule="atLeast"/>
        <w:ind w:firstLineChars="202" w:firstLine="566"/>
        <w:rPr>
          <w:sz w:val="28"/>
          <w:szCs w:val="28"/>
        </w:rPr>
      </w:pPr>
      <w:r w:rsidRPr="002B279F">
        <w:rPr>
          <w:sz w:val="28"/>
          <w:szCs w:val="28"/>
        </w:rPr>
        <w:t>(</w:t>
      </w:r>
      <w:proofErr w:type="gramStart"/>
      <w:r w:rsidRPr="002B279F">
        <w:rPr>
          <w:rFonts w:hint="eastAsia"/>
          <w:sz w:val="28"/>
          <w:szCs w:val="28"/>
        </w:rPr>
        <w:t>一</w:t>
      </w:r>
      <w:proofErr w:type="gramEnd"/>
      <w:r w:rsidRPr="002B279F">
        <w:rPr>
          <w:sz w:val="28"/>
          <w:szCs w:val="28"/>
        </w:rPr>
        <w:t>)</w:t>
      </w:r>
      <w:r w:rsidRPr="002B279F">
        <w:rPr>
          <w:rFonts w:hint="eastAsia"/>
          <w:sz w:val="28"/>
          <w:szCs w:val="28"/>
        </w:rPr>
        <w:t>經中央流行疫情指揮中心宣布各級學校全面暫停到校。</w:t>
      </w:r>
    </w:p>
    <w:p w:rsidR="002B279F" w:rsidRPr="002B279F" w:rsidRDefault="002B279F" w:rsidP="000B39A3">
      <w:pPr>
        <w:pStyle w:val="Default"/>
        <w:spacing w:after="42" w:line="0" w:lineRule="atLeast"/>
        <w:ind w:firstLineChars="202" w:firstLine="566"/>
        <w:rPr>
          <w:sz w:val="28"/>
          <w:szCs w:val="28"/>
        </w:rPr>
      </w:pPr>
      <w:r w:rsidRPr="002B279F">
        <w:rPr>
          <w:sz w:val="28"/>
          <w:szCs w:val="28"/>
        </w:rPr>
        <w:t>(</w:t>
      </w:r>
      <w:r w:rsidRPr="002B279F">
        <w:rPr>
          <w:rFonts w:hint="eastAsia"/>
          <w:sz w:val="28"/>
          <w:szCs w:val="28"/>
        </w:rPr>
        <w:t>二</w:t>
      </w:r>
      <w:r w:rsidRPr="002B279F">
        <w:rPr>
          <w:sz w:val="28"/>
          <w:szCs w:val="28"/>
        </w:rPr>
        <w:t>)</w:t>
      </w:r>
      <w:r w:rsidRPr="002B279F">
        <w:rPr>
          <w:rFonts w:hint="eastAsia"/>
          <w:sz w:val="28"/>
          <w:szCs w:val="28"/>
        </w:rPr>
        <w:t>本市學校教職員工生出現</w:t>
      </w:r>
      <w:proofErr w:type="gramStart"/>
      <w:r w:rsidRPr="002B279F">
        <w:rPr>
          <w:rFonts w:hint="eastAsia"/>
          <w:sz w:val="28"/>
          <w:szCs w:val="28"/>
        </w:rPr>
        <w:t>確診且全</w:t>
      </w:r>
      <w:proofErr w:type="gramEnd"/>
      <w:r w:rsidRPr="002B279F">
        <w:rPr>
          <w:rFonts w:hint="eastAsia"/>
          <w:sz w:val="28"/>
          <w:szCs w:val="28"/>
        </w:rPr>
        <w:t>校暫停到校</w:t>
      </w:r>
      <w:r w:rsidRPr="002B279F">
        <w:rPr>
          <w:sz w:val="28"/>
          <w:szCs w:val="28"/>
        </w:rPr>
        <w:t>14</w:t>
      </w:r>
      <w:r w:rsidRPr="002B279F">
        <w:rPr>
          <w:rFonts w:hint="eastAsia"/>
          <w:sz w:val="28"/>
          <w:szCs w:val="28"/>
        </w:rPr>
        <w:t>日。</w:t>
      </w:r>
    </w:p>
    <w:p w:rsidR="002B279F" w:rsidRPr="002B279F" w:rsidRDefault="002B279F" w:rsidP="000B39A3">
      <w:pPr>
        <w:pStyle w:val="Default"/>
        <w:spacing w:line="0" w:lineRule="atLeast"/>
        <w:ind w:leftChars="236" w:left="1132" w:hangingChars="202" w:hanging="566"/>
        <w:rPr>
          <w:sz w:val="28"/>
          <w:szCs w:val="28"/>
        </w:rPr>
      </w:pPr>
      <w:r w:rsidRPr="002B279F">
        <w:rPr>
          <w:sz w:val="28"/>
          <w:szCs w:val="28"/>
        </w:rPr>
        <w:t>(</w:t>
      </w:r>
      <w:r w:rsidRPr="002B279F">
        <w:rPr>
          <w:rFonts w:hint="eastAsia"/>
          <w:sz w:val="28"/>
          <w:szCs w:val="28"/>
        </w:rPr>
        <w:t>三</w:t>
      </w:r>
      <w:r w:rsidRPr="002B279F">
        <w:rPr>
          <w:sz w:val="28"/>
          <w:szCs w:val="28"/>
        </w:rPr>
        <w:t>)</w:t>
      </w:r>
      <w:r w:rsidRPr="002B279F">
        <w:rPr>
          <w:rFonts w:hint="eastAsia"/>
          <w:sz w:val="28"/>
          <w:szCs w:val="28"/>
        </w:rPr>
        <w:t>班級有居家隔離個案或感染源不明等具高風險傳染者，啟動</w:t>
      </w:r>
      <w:r w:rsidRPr="002B279F">
        <w:rPr>
          <w:sz w:val="28"/>
          <w:szCs w:val="28"/>
        </w:rPr>
        <w:t>1-5</w:t>
      </w:r>
      <w:r w:rsidRPr="002B279F">
        <w:rPr>
          <w:rFonts w:hint="eastAsia"/>
          <w:sz w:val="28"/>
          <w:szCs w:val="28"/>
        </w:rPr>
        <w:t>天預防性停課。</w:t>
      </w:r>
    </w:p>
    <w:p w:rsidR="00D3511A" w:rsidRDefault="002B279F" w:rsidP="000B39A3">
      <w:pPr>
        <w:pStyle w:val="Default"/>
        <w:spacing w:line="0" w:lineRule="atLeast"/>
        <w:ind w:left="566" w:hangingChars="202" w:hanging="566"/>
        <w:rPr>
          <w:sz w:val="28"/>
          <w:szCs w:val="28"/>
        </w:rPr>
      </w:pPr>
      <w:r w:rsidRPr="002B279F">
        <w:rPr>
          <w:rFonts w:hint="eastAsia"/>
          <w:sz w:val="28"/>
          <w:szCs w:val="28"/>
        </w:rPr>
        <w:t>五、照顧時間：</w:t>
      </w:r>
    </w:p>
    <w:p w:rsidR="00D3511A" w:rsidRPr="00D3511A" w:rsidRDefault="002B279F" w:rsidP="00D3511A">
      <w:pPr>
        <w:pStyle w:val="Default"/>
        <w:spacing w:line="0" w:lineRule="atLeast"/>
        <w:ind w:leftChars="235" w:left="564" w:firstLine="1"/>
        <w:rPr>
          <w:b/>
          <w:sz w:val="28"/>
          <w:szCs w:val="28"/>
        </w:rPr>
      </w:pPr>
      <w:r w:rsidRPr="00D3511A">
        <w:rPr>
          <w:rFonts w:hint="eastAsia"/>
          <w:b/>
          <w:sz w:val="28"/>
          <w:szCs w:val="28"/>
        </w:rPr>
        <w:t>週一至週五上午</w:t>
      </w:r>
      <w:r w:rsidRPr="00D3511A">
        <w:rPr>
          <w:b/>
          <w:sz w:val="28"/>
          <w:szCs w:val="28"/>
        </w:rPr>
        <w:t>8</w:t>
      </w:r>
      <w:r w:rsidRPr="00D3511A">
        <w:rPr>
          <w:rFonts w:hint="eastAsia"/>
          <w:b/>
          <w:sz w:val="28"/>
          <w:szCs w:val="28"/>
        </w:rPr>
        <w:t>時至下午</w:t>
      </w:r>
      <w:r w:rsidRPr="00D3511A">
        <w:rPr>
          <w:b/>
          <w:sz w:val="28"/>
          <w:szCs w:val="28"/>
        </w:rPr>
        <w:t>4</w:t>
      </w:r>
      <w:r w:rsidRPr="00D3511A">
        <w:rPr>
          <w:rFonts w:hint="eastAsia"/>
          <w:b/>
          <w:sz w:val="28"/>
          <w:szCs w:val="28"/>
        </w:rPr>
        <w:t>時，</w:t>
      </w:r>
      <w:r w:rsidR="00D3511A" w:rsidRPr="00D3511A">
        <w:rPr>
          <w:rFonts w:hint="eastAsia"/>
          <w:b/>
          <w:sz w:val="28"/>
          <w:szCs w:val="28"/>
        </w:rPr>
        <w:t>下午</w:t>
      </w:r>
      <w:r w:rsidR="00D3511A" w:rsidRPr="00D3511A">
        <w:rPr>
          <w:b/>
          <w:sz w:val="28"/>
          <w:szCs w:val="28"/>
        </w:rPr>
        <w:t>4</w:t>
      </w:r>
      <w:r w:rsidR="00D3511A" w:rsidRPr="00D3511A">
        <w:rPr>
          <w:rFonts w:hint="eastAsia"/>
          <w:b/>
          <w:sz w:val="28"/>
          <w:szCs w:val="28"/>
        </w:rPr>
        <w:t>時至下午6時</w:t>
      </w:r>
    </w:p>
    <w:p w:rsidR="002B279F" w:rsidRPr="00D3511A" w:rsidRDefault="00D3511A" w:rsidP="00D3511A">
      <w:pPr>
        <w:pStyle w:val="Default"/>
        <w:spacing w:line="0" w:lineRule="atLeast"/>
        <w:ind w:leftChars="235" w:left="564" w:firstLine="1"/>
        <w:rPr>
          <w:b/>
          <w:sz w:val="28"/>
          <w:szCs w:val="28"/>
        </w:rPr>
      </w:pPr>
      <w:r w:rsidRPr="00D3511A">
        <w:rPr>
          <w:rFonts w:hint="eastAsia"/>
          <w:b/>
          <w:sz w:val="28"/>
          <w:szCs w:val="28"/>
        </w:rPr>
        <w:t>(學生原上課時段由教務處辦理；學生放學時段由輔導處辦理</w:t>
      </w:r>
      <w:r w:rsidRPr="00D3511A">
        <w:rPr>
          <w:b/>
          <w:sz w:val="28"/>
          <w:szCs w:val="28"/>
        </w:rPr>
        <w:t>)</w:t>
      </w:r>
    </w:p>
    <w:p w:rsidR="002B279F" w:rsidRPr="002B279F" w:rsidRDefault="002B279F" w:rsidP="002B279F">
      <w:pPr>
        <w:pStyle w:val="Default"/>
        <w:spacing w:line="0" w:lineRule="atLeast"/>
        <w:rPr>
          <w:sz w:val="28"/>
          <w:szCs w:val="28"/>
        </w:rPr>
      </w:pPr>
      <w:r w:rsidRPr="002B279F">
        <w:rPr>
          <w:rFonts w:hint="eastAsia"/>
          <w:sz w:val="28"/>
          <w:szCs w:val="28"/>
        </w:rPr>
        <w:t>六、服務對象：暫停到校期間照顧學童確有困難者，由學校</w:t>
      </w:r>
      <w:r w:rsidR="005810AB">
        <w:rPr>
          <w:rFonts w:hint="eastAsia"/>
          <w:sz w:val="28"/>
          <w:szCs w:val="28"/>
        </w:rPr>
        <w:t>依</w:t>
      </w:r>
      <w:r w:rsidRPr="002B279F">
        <w:rPr>
          <w:rFonts w:hint="eastAsia"/>
          <w:sz w:val="28"/>
          <w:szCs w:val="28"/>
        </w:rPr>
        <w:t>權責認定之。</w:t>
      </w:r>
    </w:p>
    <w:p w:rsidR="002B279F" w:rsidRPr="002B279F" w:rsidRDefault="002B279F" w:rsidP="000B39A3">
      <w:pPr>
        <w:pStyle w:val="Default"/>
        <w:spacing w:line="0" w:lineRule="atLeast"/>
        <w:ind w:left="566" w:hangingChars="202" w:hanging="566"/>
        <w:rPr>
          <w:sz w:val="28"/>
          <w:szCs w:val="28"/>
        </w:rPr>
      </w:pPr>
      <w:r w:rsidRPr="002B279F">
        <w:rPr>
          <w:rFonts w:hint="eastAsia"/>
          <w:sz w:val="28"/>
          <w:szCs w:val="28"/>
        </w:rPr>
        <w:t>七、服務名額：為落實室內安全社交距離</w:t>
      </w:r>
      <w:r w:rsidRPr="002B279F">
        <w:rPr>
          <w:sz w:val="28"/>
          <w:szCs w:val="28"/>
        </w:rPr>
        <w:t>1.5</w:t>
      </w:r>
      <w:r w:rsidRPr="002B279F">
        <w:rPr>
          <w:rFonts w:hint="eastAsia"/>
          <w:sz w:val="28"/>
          <w:szCs w:val="28"/>
        </w:rPr>
        <w:t>公尺，每班以至多</w:t>
      </w:r>
      <w:r w:rsidRPr="002B279F">
        <w:rPr>
          <w:sz w:val="28"/>
          <w:szCs w:val="28"/>
        </w:rPr>
        <w:t>10</w:t>
      </w:r>
      <w:r w:rsidRPr="002B279F">
        <w:rPr>
          <w:rFonts w:hint="eastAsia"/>
          <w:sz w:val="28"/>
          <w:szCs w:val="28"/>
        </w:rPr>
        <w:t>人為原則，且需落實防疫相關措施。</w:t>
      </w:r>
    </w:p>
    <w:p w:rsidR="002B279F" w:rsidRPr="002B279F" w:rsidRDefault="002B279F" w:rsidP="002B279F">
      <w:pPr>
        <w:pStyle w:val="Default"/>
        <w:spacing w:line="0" w:lineRule="atLeast"/>
        <w:rPr>
          <w:sz w:val="28"/>
          <w:szCs w:val="28"/>
        </w:rPr>
      </w:pPr>
      <w:r w:rsidRPr="002B279F">
        <w:rPr>
          <w:rFonts w:hint="eastAsia"/>
          <w:sz w:val="28"/>
          <w:szCs w:val="28"/>
        </w:rPr>
        <w:t>八、編班方式：學校依實際需求訂定，</w:t>
      </w:r>
      <w:proofErr w:type="gramStart"/>
      <w:r w:rsidRPr="002B279F">
        <w:rPr>
          <w:rFonts w:hint="eastAsia"/>
          <w:sz w:val="28"/>
          <w:szCs w:val="28"/>
        </w:rPr>
        <w:t>得以混齡方式</w:t>
      </w:r>
      <w:proofErr w:type="gramEnd"/>
      <w:r w:rsidRPr="002B279F">
        <w:rPr>
          <w:rFonts w:hint="eastAsia"/>
          <w:sz w:val="28"/>
          <w:szCs w:val="28"/>
        </w:rPr>
        <w:t>辦理。</w:t>
      </w:r>
    </w:p>
    <w:p w:rsidR="002B279F" w:rsidRPr="002B279F" w:rsidRDefault="002B279F" w:rsidP="002B279F">
      <w:pPr>
        <w:pStyle w:val="Default"/>
        <w:spacing w:line="0" w:lineRule="atLeast"/>
        <w:rPr>
          <w:sz w:val="28"/>
          <w:szCs w:val="28"/>
        </w:rPr>
      </w:pPr>
      <w:r w:rsidRPr="002B279F">
        <w:rPr>
          <w:rFonts w:hint="eastAsia"/>
          <w:sz w:val="28"/>
          <w:szCs w:val="28"/>
        </w:rPr>
        <w:t>九、實施方式：</w:t>
      </w:r>
    </w:p>
    <w:p w:rsidR="002B279F" w:rsidRPr="005810AB" w:rsidRDefault="002B279F" w:rsidP="000B39A3">
      <w:pPr>
        <w:pStyle w:val="Default"/>
        <w:spacing w:after="42" w:line="0" w:lineRule="atLeast"/>
        <w:ind w:leftChars="236" w:left="1132" w:hangingChars="202" w:hanging="566"/>
        <w:rPr>
          <w:sz w:val="28"/>
          <w:szCs w:val="28"/>
        </w:rPr>
      </w:pPr>
      <w:r w:rsidRPr="005810AB">
        <w:rPr>
          <w:sz w:val="28"/>
          <w:szCs w:val="28"/>
        </w:rPr>
        <w:t>(</w:t>
      </w:r>
      <w:proofErr w:type="gramStart"/>
      <w:r w:rsidRPr="005810AB">
        <w:rPr>
          <w:rFonts w:hint="eastAsia"/>
          <w:sz w:val="28"/>
          <w:szCs w:val="28"/>
        </w:rPr>
        <w:t>一</w:t>
      </w:r>
      <w:proofErr w:type="gramEnd"/>
      <w:r w:rsidRPr="005810AB">
        <w:rPr>
          <w:sz w:val="28"/>
          <w:szCs w:val="28"/>
        </w:rPr>
        <w:t>)</w:t>
      </w:r>
      <w:r w:rsidRPr="005810AB">
        <w:rPr>
          <w:rFonts w:hint="eastAsia"/>
          <w:sz w:val="28"/>
          <w:szCs w:val="28"/>
        </w:rPr>
        <w:t>由家長主動向學校提出申請，經學校認定確有需求者始得收托。</w:t>
      </w:r>
    </w:p>
    <w:p w:rsidR="002B279F" w:rsidRPr="002B279F" w:rsidRDefault="002B279F" w:rsidP="000B39A3">
      <w:pPr>
        <w:pStyle w:val="Default"/>
        <w:spacing w:after="42" w:line="0" w:lineRule="atLeast"/>
        <w:ind w:leftChars="236" w:left="1132" w:hangingChars="202" w:hanging="566"/>
        <w:rPr>
          <w:sz w:val="28"/>
          <w:szCs w:val="28"/>
        </w:rPr>
      </w:pPr>
      <w:r w:rsidRPr="002B279F">
        <w:rPr>
          <w:sz w:val="28"/>
          <w:szCs w:val="28"/>
        </w:rPr>
        <w:t>(</w:t>
      </w:r>
      <w:r w:rsidRPr="002B279F">
        <w:rPr>
          <w:rFonts w:hint="eastAsia"/>
          <w:sz w:val="28"/>
          <w:szCs w:val="28"/>
        </w:rPr>
        <w:t>二</w:t>
      </w:r>
      <w:r w:rsidRPr="002B279F">
        <w:rPr>
          <w:sz w:val="28"/>
          <w:szCs w:val="28"/>
        </w:rPr>
        <w:t>)</w:t>
      </w:r>
      <w:r w:rsidRPr="002B279F">
        <w:rPr>
          <w:rFonts w:hint="eastAsia"/>
          <w:sz w:val="28"/>
          <w:szCs w:val="28"/>
        </w:rPr>
        <w:t>利用學校現有之環境及設備辦理。</w:t>
      </w:r>
    </w:p>
    <w:p w:rsidR="002B279F" w:rsidRPr="002B279F" w:rsidRDefault="002B279F" w:rsidP="000B39A3">
      <w:pPr>
        <w:pStyle w:val="Default"/>
        <w:spacing w:after="42" w:line="0" w:lineRule="atLeast"/>
        <w:ind w:leftChars="236" w:left="1132" w:hangingChars="202" w:hanging="566"/>
        <w:rPr>
          <w:sz w:val="28"/>
          <w:szCs w:val="28"/>
        </w:rPr>
      </w:pPr>
      <w:r w:rsidRPr="002B279F">
        <w:rPr>
          <w:sz w:val="28"/>
          <w:szCs w:val="28"/>
        </w:rPr>
        <w:t>(</w:t>
      </w:r>
      <w:r w:rsidRPr="002B279F">
        <w:rPr>
          <w:rFonts w:hint="eastAsia"/>
          <w:sz w:val="28"/>
          <w:szCs w:val="28"/>
        </w:rPr>
        <w:t>三</w:t>
      </w:r>
      <w:r w:rsidRPr="002B279F">
        <w:rPr>
          <w:sz w:val="28"/>
          <w:szCs w:val="28"/>
        </w:rPr>
        <w:t>)</w:t>
      </w:r>
      <w:r w:rsidRPr="002B279F">
        <w:rPr>
          <w:rFonts w:hint="eastAsia"/>
          <w:sz w:val="28"/>
          <w:szCs w:val="28"/>
        </w:rPr>
        <w:t>學生</w:t>
      </w:r>
      <w:proofErr w:type="gramStart"/>
      <w:r w:rsidRPr="002B279F">
        <w:rPr>
          <w:rFonts w:hint="eastAsia"/>
          <w:sz w:val="28"/>
          <w:szCs w:val="28"/>
        </w:rPr>
        <w:t>採</w:t>
      </w:r>
      <w:proofErr w:type="gramEnd"/>
      <w:r w:rsidRPr="002B279F">
        <w:rPr>
          <w:rFonts w:hint="eastAsia"/>
          <w:sz w:val="28"/>
          <w:szCs w:val="28"/>
        </w:rPr>
        <w:t>自願報名參加，並須徵得家長同意，且須自行接送上放學。</w:t>
      </w:r>
    </w:p>
    <w:p w:rsidR="002B279F" w:rsidRPr="002B279F" w:rsidRDefault="002B279F" w:rsidP="000B39A3">
      <w:pPr>
        <w:pStyle w:val="Default"/>
        <w:spacing w:after="42" w:line="0" w:lineRule="atLeast"/>
        <w:ind w:leftChars="236" w:left="1132" w:hangingChars="202" w:hanging="566"/>
        <w:rPr>
          <w:sz w:val="28"/>
          <w:szCs w:val="28"/>
        </w:rPr>
      </w:pPr>
      <w:r w:rsidRPr="002B279F">
        <w:rPr>
          <w:sz w:val="28"/>
          <w:szCs w:val="28"/>
        </w:rPr>
        <w:t>(</w:t>
      </w:r>
      <w:r w:rsidRPr="002B279F">
        <w:rPr>
          <w:rFonts w:hint="eastAsia"/>
          <w:sz w:val="28"/>
          <w:szCs w:val="28"/>
        </w:rPr>
        <w:t>四</w:t>
      </w:r>
      <w:r w:rsidRPr="002B279F">
        <w:rPr>
          <w:sz w:val="28"/>
          <w:szCs w:val="28"/>
        </w:rPr>
        <w:t>)</w:t>
      </w:r>
      <w:r w:rsidRPr="002B279F">
        <w:rPr>
          <w:rFonts w:hint="eastAsia"/>
          <w:sz w:val="28"/>
          <w:szCs w:val="28"/>
        </w:rPr>
        <w:t>學校應依中央流行</w:t>
      </w:r>
      <w:proofErr w:type="gramStart"/>
      <w:r w:rsidRPr="002B279F">
        <w:rPr>
          <w:rFonts w:hint="eastAsia"/>
          <w:sz w:val="28"/>
          <w:szCs w:val="28"/>
        </w:rPr>
        <w:t>疫</w:t>
      </w:r>
      <w:proofErr w:type="gramEnd"/>
      <w:r w:rsidRPr="002B279F">
        <w:rPr>
          <w:rFonts w:hint="eastAsia"/>
          <w:sz w:val="28"/>
          <w:szCs w:val="28"/>
        </w:rPr>
        <w:t>情指揮中心防疫規定配合辦理</w:t>
      </w:r>
      <w:r w:rsidRPr="002B279F">
        <w:rPr>
          <w:sz w:val="28"/>
          <w:szCs w:val="28"/>
        </w:rPr>
        <w:t>(</w:t>
      </w:r>
      <w:r w:rsidRPr="002B279F">
        <w:rPr>
          <w:rFonts w:hint="eastAsia"/>
          <w:sz w:val="28"/>
          <w:szCs w:val="28"/>
        </w:rPr>
        <w:t>含體溫量測、消毒、梅花座、全程戴口罩等防疫措施</w:t>
      </w:r>
      <w:r w:rsidRPr="002B279F">
        <w:rPr>
          <w:sz w:val="28"/>
          <w:szCs w:val="28"/>
        </w:rPr>
        <w:t>)</w:t>
      </w:r>
      <w:r w:rsidRPr="002B279F">
        <w:rPr>
          <w:rFonts w:hint="eastAsia"/>
          <w:sz w:val="28"/>
          <w:szCs w:val="28"/>
        </w:rPr>
        <w:t>。</w:t>
      </w:r>
    </w:p>
    <w:p w:rsidR="002B279F" w:rsidRPr="002B279F" w:rsidRDefault="002B279F" w:rsidP="000B39A3">
      <w:pPr>
        <w:pStyle w:val="Default"/>
        <w:spacing w:after="42" w:line="0" w:lineRule="atLeast"/>
        <w:ind w:leftChars="236" w:left="1132" w:hangingChars="202" w:hanging="566"/>
        <w:rPr>
          <w:sz w:val="28"/>
          <w:szCs w:val="28"/>
        </w:rPr>
      </w:pPr>
      <w:r w:rsidRPr="002B279F">
        <w:rPr>
          <w:sz w:val="28"/>
          <w:szCs w:val="28"/>
        </w:rPr>
        <w:t>(</w:t>
      </w:r>
      <w:r w:rsidRPr="002B279F">
        <w:rPr>
          <w:rFonts w:hint="eastAsia"/>
          <w:sz w:val="28"/>
          <w:szCs w:val="28"/>
        </w:rPr>
        <w:t>五</w:t>
      </w:r>
      <w:r w:rsidRPr="002B279F">
        <w:rPr>
          <w:sz w:val="28"/>
          <w:szCs w:val="28"/>
        </w:rPr>
        <w:t>)</w:t>
      </w:r>
      <w:r w:rsidRPr="002B279F">
        <w:rPr>
          <w:rFonts w:hint="eastAsia"/>
          <w:sz w:val="28"/>
          <w:szCs w:val="28"/>
        </w:rPr>
        <w:t>若學生經勸導無法落實防疫規定</w:t>
      </w:r>
      <w:r w:rsidRPr="002B279F">
        <w:rPr>
          <w:sz w:val="28"/>
          <w:szCs w:val="28"/>
        </w:rPr>
        <w:t>(</w:t>
      </w:r>
      <w:r w:rsidRPr="002B279F">
        <w:rPr>
          <w:rFonts w:hint="eastAsia"/>
          <w:sz w:val="28"/>
          <w:szCs w:val="28"/>
        </w:rPr>
        <w:t>全程戴口罩等</w:t>
      </w:r>
      <w:r w:rsidRPr="002B279F">
        <w:rPr>
          <w:sz w:val="28"/>
          <w:szCs w:val="28"/>
        </w:rPr>
        <w:t>)</w:t>
      </w:r>
      <w:r w:rsidRPr="002B279F">
        <w:rPr>
          <w:rFonts w:hint="eastAsia"/>
          <w:sz w:val="28"/>
          <w:szCs w:val="28"/>
        </w:rPr>
        <w:t>，應予</w:t>
      </w:r>
      <w:proofErr w:type="gramStart"/>
      <w:r w:rsidRPr="002B279F">
        <w:rPr>
          <w:rFonts w:hint="eastAsia"/>
          <w:sz w:val="28"/>
          <w:szCs w:val="28"/>
        </w:rPr>
        <w:t>以退班</w:t>
      </w:r>
      <w:proofErr w:type="gramEnd"/>
      <w:r w:rsidRPr="002B279F">
        <w:rPr>
          <w:rFonts w:hint="eastAsia"/>
          <w:sz w:val="28"/>
          <w:szCs w:val="28"/>
        </w:rPr>
        <w:t>。</w:t>
      </w:r>
    </w:p>
    <w:p w:rsidR="002B279F" w:rsidRPr="002B279F" w:rsidRDefault="002B279F" w:rsidP="000B39A3">
      <w:pPr>
        <w:pStyle w:val="Default"/>
        <w:spacing w:line="0" w:lineRule="atLeast"/>
        <w:ind w:leftChars="236" w:left="1132" w:hangingChars="202" w:hanging="566"/>
        <w:rPr>
          <w:sz w:val="28"/>
          <w:szCs w:val="28"/>
        </w:rPr>
      </w:pPr>
      <w:r w:rsidRPr="002B279F">
        <w:rPr>
          <w:sz w:val="28"/>
          <w:szCs w:val="28"/>
        </w:rPr>
        <w:t>(</w:t>
      </w:r>
      <w:r w:rsidRPr="002B279F">
        <w:rPr>
          <w:rFonts w:hint="eastAsia"/>
          <w:sz w:val="28"/>
          <w:szCs w:val="28"/>
        </w:rPr>
        <w:t>六</w:t>
      </w:r>
      <w:r w:rsidRPr="002B279F">
        <w:rPr>
          <w:sz w:val="28"/>
          <w:szCs w:val="28"/>
        </w:rPr>
        <w:t>)</w:t>
      </w:r>
      <w:r w:rsidRPr="002B279F">
        <w:rPr>
          <w:rFonts w:hint="eastAsia"/>
          <w:sz w:val="28"/>
          <w:szCs w:val="28"/>
        </w:rPr>
        <w:t>學生人員固定不隨意調整，上放學動線及下課活動區域皆須分流。</w:t>
      </w:r>
    </w:p>
    <w:p w:rsidR="002B279F" w:rsidRPr="002B279F" w:rsidRDefault="002B279F" w:rsidP="002B279F">
      <w:pPr>
        <w:pStyle w:val="Default"/>
        <w:spacing w:line="0" w:lineRule="atLeast"/>
        <w:rPr>
          <w:sz w:val="28"/>
          <w:szCs w:val="28"/>
        </w:rPr>
      </w:pPr>
      <w:r w:rsidRPr="002B279F">
        <w:rPr>
          <w:rFonts w:hint="eastAsia"/>
          <w:sz w:val="28"/>
          <w:szCs w:val="28"/>
        </w:rPr>
        <w:t>十、課程規劃：僅提供基本照顧。</w:t>
      </w:r>
    </w:p>
    <w:p w:rsidR="002B279F" w:rsidRPr="002B279F" w:rsidRDefault="002B279F" w:rsidP="002B279F">
      <w:pPr>
        <w:pStyle w:val="Default"/>
        <w:spacing w:line="0" w:lineRule="atLeast"/>
        <w:rPr>
          <w:sz w:val="28"/>
          <w:szCs w:val="28"/>
        </w:rPr>
      </w:pPr>
      <w:r w:rsidRPr="002B279F">
        <w:rPr>
          <w:rFonts w:hint="eastAsia"/>
          <w:sz w:val="28"/>
          <w:szCs w:val="28"/>
        </w:rPr>
        <w:t>十一、人員編制原則及工作內容：</w:t>
      </w:r>
    </w:p>
    <w:p w:rsidR="002B279F" w:rsidRPr="002B279F" w:rsidRDefault="002B279F" w:rsidP="000B39A3">
      <w:pPr>
        <w:pStyle w:val="Default"/>
        <w:spacing w:line="0" w:lineRule="atLeast"/>
        <w:ind w:firstLineChars="202" w:firstLine="566"/>
        <w:rPr>
          <w:sz w:val="28"/>
          <w:szCs w:val="28"/>
        </w:rPr>
      </w:pPr>
      <w:r w:rsidRPr="002B279F">
        <w:rPr>
          <w:sz w:val="28"/>
          <w:szCs w:val="28"/>
        </w:rPr>
        <w:t>(</w:t>
      </w:r>
      <w:proofErr w:type="gramStart"/>
      <w:r w:rsidRPr="002B279F">
        <w:rPr>
          <w:rFonts w:hint="eastAsia"/>
          <w:sz w:val="28"/>
          <w:szCs w:val="28"/>
        </w:rPr>
        <w:t>一</w:t>
      </w:r>
      <w:proofErr w:type="gramEnd"/>
      <w:r w:rsidRPr="002B279F">
        <w:rPr>
          <w:sz w:val="28"/>
          <w:szCs w:val="28"/>
        </w:rPr>
        <w:t>)</w:t>
      </w:r>
      <w:r w:rsidRPr="002B279F">
        <w:rPr>
          <w:rFonts w:hint="eastAsia"/>
          <w:sz w:val="28"/>
          <w:szCs w:val="28"/>
        </w:rPr>
        <w:t>照顧人員資格：</w:t>
      </w:r>
    </w:p>
    <w:p w:rsidR="000B39A3" w:rsidRDefault="002B279F" w:rsidP="000B39A3">
      <w:pPr>
        <w:pStyle w:val="Default"/>
        <w:spacing w:after="42" w:line="0" w:lineRule="atLeast"/>
        <w:ind w:leftChars="471" w:left="1416" w:hanging="286"/>
        <w:rPr>
          <w:sz w:val="28"/>
          <w:szCs w:val="28"/>
        </w:rPr>
      </w:pPr>
      <w:r w:rsidRPr="002B279F">
        <w:rPr>
          <w:sz w:val="28"/>
          <w:szCs w:val="28"/>
        </w:rPr>
        <w:t>1.</w:t>
      </w:r>
      <w:r w:rsidRPr="002B279F">
        <w:rPr>
          <w:rFonts w:hint="eastAsia"/>
          <w:sz w:val="28"/>
          <w:szCs w:val="28"/>
        </w:rPr>
        <w:t>原上課時間：</w:t>
      </w:r>
      <w:r w:rsidR="005810AB">
        <w:rPr>
          <w:rFonts w:hint="eastAsia"/>
          <w:sz w:val="28"/>
          <w:szCs w:val="28"/>
        </w:rPr>
        <w:t>原任課教師</w:t>
      </w:r>
      <w:r w:rsidRPr="002B279F">
        <w:rPr>
          <w:rFonts w:hint="eastAsia"/>
          <w:sz w:val="28"/>
          <w:szCs w:val="28"/>
        </w:rPr>
        <w:t>依課表授課或由學校排定該年段級任及科任教師輪值。</w:t>
      </w:r>
    </w:p>
    <w:p w:rsidR="002B279F" w:rsidRPr="002B279F" w:rsidRDefault="002B279F" w:rsidP="000B39A3">
      <w:pPr>
        <w:pStyle w:val="Default"/>
        <w:spacing w:after="42" w:line="0" w:lineRule="atLeast"/>
        <w:ind w:leftChars="471" w:left="1416" w:hanging="286"/>
        <w:rPr>
          <w:sz w:val="28"/>
          <w:szCs w:val="28"/>
        </w:rPr>
      </w:pPr>
      <w:r w:rsidRPr="002B279F">
        <w:rPr>
          <w:sz w:val="28"/>
          <w:szCs w:val="28"/>
        </w:rPr>
        <w:t>2.</w:t>
      </w:r>
      <w:r w:rsidRPr="002B279F">
        <w:rPr>
          <w:rFonts w:hint="eastAsia"/>
          <w:sz w:val="28"/>
          <w:szCs w:val="28"/>
        </w:rPr>
        <w:t>放學後時間</w:t>
      </w:r>
      <w:r w:rsidRPr="002B279F">
        <w:rPr>
          <w:sz w:val="28"/>
          <w:szCs w:val="28"/>
        </w:rPr>
        <w:t>(</w:t>
      </w:r>
      <w:r w:rsidRPr="002B279F">
        <w:rPr>
          <w:rFonts w:hint="eastAsia"/>
          <w:sz w:val="28"/>
          <w:szCs w:val="28"/>
        </w:rPr>
        <w:t>含彈性延長基本照顧時間</w:t>
      </w:r>
      <w:r w:rsidRPr="002B279F">
        <w:rPr>
          <w:sz w:val="28"/>
          <w:szCs w:val="28"/>
        </w:rPr>
        <w:t>)</w:t>
      </w:r>
      <w:r w:rsidRPr="002B279F">
        <w:rPr>
          <w:rFonts w:hint="eastAsia"/>
          <w:sz w:val="28"/>
          <w:szCs w:val="28"/>
        </w:rPr>
        <w:t>：以符合「兒童課後照顧服務班與中心設立及管理辦法」</w:t>
      </w:r>
      <w:r w:rsidRPr="002B279F">
        <w:rPr>
          <w:sz w:val="28"/>
          <w:szCs w:val="28"/>
        </w:rPr>
        <w:t>23</w:t>
      </w:r>
      <w:r w:rsidRPr="002B279F">
        <w:rPr>
          <w:rFonts w:hint="eastAsia"/>
          <w:sz w:val="28"/>
          <w:szCs w:val="28"/>
        </w:rPr>
        <w:t>條第</w:t>
      </w:r>
      <w:r w:rsidRPr="002B279F">
        <w:rPr>
          <w:sz w:val="28"/>
          <w:szCs w:val="28"/>
        </w:rPr>
        <w:t>1</w:t>
      </w:r>
      <w:r w:rsidRPr="002B279F">
        <w:rPr>
          <w:rFonts w:hint="eastAsia"/>
          <w:sz w:val="28"/>
          <w:szCs w:val="28"/>
        </w:rPr>
        <w:t>項所定各類資格者優先，以校內教師為原則，並得與</w:t>
      </w:r>
      <w:proofErr w:type="gramStart"/>
      <w:r w:rsidRPr="002B279F">
        <w:rPr>
          <w:rFonts w:hint="eastAsia"/>
          <w:sz w:val="28"/>
          <w:szCs w:val="28"/>
        </w:rPr>
        <w:t>民間課照相關單位</w:t>
      </w:r>
      <w:proofErr w:type="gramEnd"/>
      <w:r w:rsidRPr="002B279F">
        <w:rPr>
          <w:rFonts w:hint="eastAsia"/>
          <w:sz w:val="28"/>
          <w:szCs w:val="28"/>
        </w:rPr>
        <w:t>合作師資或聘請具資格之大學生，如人力不足，學校得招募有意願之學生家長。</w:t>
      </w:r>
    </w:p>
    <w:p w:rsidR="002B279F" w:rsidRPr="002B279F" w:rsidRDefault="002B279F" w:rsidP="000B39A3">
      <w:pPr>
        <w:pStyle w:val="Default"/>
        <w:spacing w:after="41" w:line="0" w:lineRule="atLeast"/>
        <w:ind w:leftChars="236" w:left="1132" w:hangingChars="202" w:hanging="566"/>
        <w:rPr>
          <w:sz w:val="28"/>
          <w:szCs w:val="28"/>
        </w:rPr>
      </w:pPr>
      <w:r w:rsidRPr="002B279F">
        <w:rPr>
          <w:sz w:val="28"/>
          <w:szCs w:val="28"/>
        </w:rPr>
        <w:t>(</w:t>
      </w:r>
      <w:r w:rsidRPr="002B279F">
        <w:rPr>
          <w:rFonts w:hint="eastAsia"/>
          <w:sz w:val="28"/>
          <w:szCs w:val="28"/>
        </w:rPr>
        <w:t>二</w:t>
      </w:r>
      <w:r w:rsidRPr="002B279F">
        <w:rPr>
          <w:sz w:val="28"/>
          <w:szCs w:val="28"/>
        </w:rPr>
        <w:t>)</w:t>
      </w:r>
      <w:r w:rsidRPr="002B279F">
        <w:rPr>
          <w:rFonts w:hint="eastAsia"/>
          <w:sz w:val="28"/>
          <w:szCs w:val="28"/>
        </w:rPr>
        <w:t>照顧人員編制及工作內容：每班設置</w:t>
      </w:r>
      <w:r w:rsidRPr="002B279F">
        <w:rPr>
          <w:sz w:val="28"/>
          <w:szCs w:val="28"/>
        </w:rPr>
        <w:t>1</w:t>
      </w:r>
      <w:r w:rsidRPr="002B279F">
        <w:rPr>
          <w:rFonts w:hint="eastAsia"/>
          <w:sz w:val="28"/>
          <w:szCs w:val="28"/>
        </w:rPr>
        <w:t>名，負責班級管理、學生請假管理及聯繫、學生午餐照顧、上下學之安全維護事項等。</w:t>
      </w:r>
    </w:p>
    <w:p w:rsidR="002B279F" w:rsidRPr="002B279F" w:rsidRDefault="002B279F" w:rsidP="000B39A3">
      <w:pPr>
        <w:pStyle w:val="Default"/>
        <w:spacing w:after="41" w:line="0" w:lineRule="atLeast"/>
        <w:ind w:leftChars="236" w:left="1132" w:hangingChars="202" w:hanging="566"/>
        <w:rPr>
          <w:sz w:val="28"/>
          <w:szCs w:val="28"/>
        </w:rPr>
      </w:pPr>
      <w:r w:rsidRPr="002B279F">
        <w:rPr>
          <w:sz w:val="28"/>
          <w:szCs w:val="28"/>
        </w:rPr>
        <w:lastRenderedPageBreak/>
        <w:t>(</w:t>
      </w:r>
      <w:r w:rsidRPr="002B279F">
        <w:rPr>
          <w:rFonts w:hint="eastAsia"/>
          <w:sz w:val="28"/>
          <w:szCs w:val="28"/>
        </w:rPr>
        <w:t>三</w:t>
      </w:r>
      <w:r w:rsidRPr="002B279F">
        <w:rPr>
          <w:sz w:val="28"/>
          <w:szCs w:val="28"/>
        </w:rPr>
        <w:t>)</w:t>
      </w:r>
      <w:r w:rsidRPr="002B279F">
        <w:rPr>
          <w:rFonts w:hint="eastAsia"/>
          <w:sz w:val="28"/>
          <w:szCs w:val="28"/>
        </w:rPr>
        <w:t>行政管理專職人員編制及工作內容：設置</w:t>
      </w:r>
      <w:r w:rsidRPr="002B279F">
        <w:rPr>
          <w:sz w:val="28"/>
          <w:szCs w:val="28"/>
        </w:rPr>
        <w:t>1</w:t>
      </w:r>
      <w:r w:rsidRPr="002B279F">
        <w:rPr>
          <w:rFonts w:hint="eastAsia"/>
          <w:sz w:val="28"/>
          <w:szCs w:val="28"/>
        </w:rPr>
        <w:t>人，應由學校編制內之兼任行政教師擔任，</w:t>
      </w:r>
      <w:proofErr w:type="gramStart"/>
      <w:r w:rsidRPr="002B279F">
        <w:rPr>
          <w:rFonts w:hint="eastAsia"/>
          <w:sz w:val="28"/>
          <w:szCs w:val="28"/>
        </w:rPr>
        <w:t>負責本班之</w:t>
      </w:r>
      <w:proofErr w:type="gramEnd"/>
      <w:r w:rsidRPr="002B279F">
        <w:rPr>
          <w:rFonts w:hint="eastAsia"/>
          <w:sz w:val="28"/>
          <w:szCs w:val="28"/>
        </w:rPr>
        <w:t>行政業務及連繫事項，如招生、開班、收費、經費核銷、照顧人員聘用及出缺勤管理等事項，</w:t>
      </w:r>
      <w:proofErr w:type="gramStart"/>
      <w:r w:rsidRPr="002B279F">
        <w:rPr>
          <w:rFonts w:hint="eastAsia"/>
          <w:sz w:val="28"/>
          <w:szCs w:val="28"/>
        </w:rPr>
        <w:t>餘視學</w:t>
      </w:r>
      <w:proofErr w:type="gramEnd"/>
      <w:r w:rsidRPr="002B279F">
        <w:rPr>
          <w:rFonts w:hint="eastAsia"/>
          <w:sz w:val="28"/>
          <w:szCs w:val="28"/>
        </w:rPr>
        <w:t>校實際需求訂定。</w:t>
      </w:r>
    </w:p>
    <w:p w:rsidR="002B279F" w:rsidRPr="002B279F" w:rsidRDefault="002B279F" w:rsidP="000B39A3">
      <w:pPr>
        <w:pStyle w:val="Default"/>
        <w:spacing w:line="0" w:lineRule="atLeast"/>
        <w:ind w:firstLineChars="202" w:firstLine="566"/>
        <w:rPr>
          <w:sz w:val="28"/>
          <w:szCs w:val="28"/>
        </w:rPr>
      </w:pPr>
      <w:r w:rsidRPr="002B279F">
        <w:rPr>
          <w:sz w:val="28"/>
          <w:szCs w:val="28"/>
        </w:rPr>
        <w:t>(</w:t>
      </w:r>
      <w:r w:rsidRPr="002B279F">
        <w:rPr>
          <w:rFonts w:hint="eastAsia"/>
          <w:sz w:val="28"/>
          <w:szCs w:val="28"/>
        </w:rPr>
        <w:t>四</w:t>
      </w:r>
      <w:r w:rsidRPr="002B279F">
        <w:rPr>
          <w:sz w:val="28"/>
          <w:szCs w:val="28"/>
        </w:rPr>
        <w:t>)</w:t>
      </w:r>
      <w:r w:rsidRPr="002B279F">
        <w:rPr>
          <w:rFonts w:hint="eastAsia"/>
          <w:sz w:val="28"/>
          <w:szCs w:val="28"/>
        </w:rPr>
        <w:t>上開相關人員之聘用及管理由各辦理學校負責督導考核。</w:t>
      </w:r>
    </w:p>
    <w:p w:rsidR="002B279F" w:rsidRPr="002B279F" w:rsidRDefault="002B279F" w:rsidP="002B279F">
      <w:pPr>
        <w:pStyle w:val="Default"/>
        <w:spacing w:line="0" w:lineRule="atLeast"/>
        <w:rPr>
          <w:sz w:val="28"/>
          <w:szCs w:val="28"/>
        </w:rPr>
      </w:pPr>
      <w:r w:rsidRPr="002B279F">
        <w:rPr>
          <w:rFonts w:hint="eastAsia"/>
          <w:sz w:val="28"/>
          <w:szCs w:val="28"/>
        </w:rPr>
        <w:t>十二、經費：</w:t>
      </w:r>
    </w:p>
    <w:p w:rsidR="002B279F" w:rsidRPr="002B279F" w:rsidRDefault="002B279F" w:rsidP="000B39A3">
      <w:pPr>
        <w:pStyle w:val="Default"/>
        <w:spacing w:after="41" w:line="0" w:lineRule="atLeast"/>
        <w:ind w:leftChars="295" w:left="1274" w:hangingChars="202" w:hanging="566"/>
        <w:rPr>
          <w:sz w:val="28"/>
          <w:szCs w:val="28"/>
        </w:rPr>
      </w:pPr>
      <w:r w:rsidRPr="002B279F">
        <w:rPr>
          <w:sz w:val="28"/>
          <w:szCs w:val="28"/>
        </w:rPr>
        <w:t>(</w:t>
      </w:r>
      <w:proofErr w:type="gramStart"/>
      <w:r w:rsidRPr="002B279F">
        <w:rPr>
          <w:rFonts w:hint="eastAsia"/>
          <w:sz w:val="28"/>
          <w:szCs w:val="28"/>
        </w:rPr>
        <w:t>一</w:t>
      </w:r>
      <w:proofErr w:type="gramEnd"/>
      <w:r w:rsidRPr="002B279F">
        <w:rPr>
          <w:sz w:val="28"/>
          <w:szCs w:val="28"/>
        </w:rPr>
        <w:t>)</w:t>
      </w:r>
      <w:r w:rsidRPr="002B279F">
        <w:rPr>
          <w:rFonts w:hint="eastAsia"/>
          <w:sz w:val="28"/>
          <w:szCs w:val="28"/>
        </w:rPr>
        <w:t>收費標準：（參閱附件</w:t>
      </w:r>
      <w:r w:rsidRPr="002B279F">
        <w:rPr>
          <w:sz w:val="28"/>
          <w:szCs w:val="28"/>
        </w:rPr>
        <w:t>1</w:t>
      </w:r>
      <w:r w:rsidRPr="002B279F">
        <w:rPr>
          <w:rFonts w:hint="eastAsia"/>
          <w:sz w:val="28"/>
          <w:szCs w:val="28"/>
        </w:rPr>
        <w:t>）</w:t>
      </w:r>
    </w:p>
    <w:p w:rsidR="002B279F" w:rsidRPr="002B279F" w:rsidRDefault="002B279F" w:rsidP="000B39A3">
      <w:pPr>
        <w:pStyle w:val="Default"/>
        <w:spacing w:after="41" w:line="0" w:lineRule="atLeast"/>
        <w:ind w:leftChars="472" w:left="1416" w:hangingChars="101" w:hanging="283"/>
        <w:rPr>
          <w:sz w:val="28"/>
          <w:szCs w:val="28"/>
        </w:rPr>
      </w:pPr>
      <w:r w:rsidRPr="002B279F">
        <w:rPr>
          <w:sz w:val="28"/>
          <w:szCs w:val="28"/>
        </w:rPr>
        <w:t>1.</w:t>
      </w:r>
      <w:r w:rsidRPr="002B279F">
        <w:rPr>
          <w:rFonts w:hint="eastAsia"/>
          <w:sz w:val="28"/>
          <w:szCs w:val="28"/>
        </w:rPr>
        <w:t>各年級學生原上課時間：請</w:t>
      </w:r>
      <w:r w:rsidR="005810AB">
        <w:rPr>
          <w:rFonts w:hint="eastAsia"/>
          <w:sz w:val="28"/>
          <w:szCs w:val="28"/>
        </w:rPr>
        <w:t>原任課</w:t>
      </w:r>
      <w:r w:rsidRPr="002B279F">
        <w:rPr>
          <w:rFonts w:hint="eastAsia"/>
          <w:sz w:val="28"/>
          <w:szCs w:val="28"/>
        </w:rPr>
        <w:t>教師依課表授課或由學校排定該年段級任及科任教師輪值，不收費。</w:t>
      </w:r>
    </w:p>
    <w:p w:rsidR="002B279F" w:rsidRPr="002B279F" w:rsidRDefault="002B279F" w:rsidP="000B39A3">
      <w:pPr>
        <w:pStyle w:val="Default"/>
        <w:spacing w:after="41" w:line="0" w:lineRule="atLeast"/>
        <w:ind w:leftChars="472" w:left="1416" w:hangingChars="101" w:hanging="283"/>
        <w:rPr>
          <w:sz w:val="28"/>
          <w:szCs w:val="28"/>
        </w:rPr>
      </w:pPr>
      <w:r w:rsidRPr="002B279F">
        <w:rPr>
          <w:sz w:val="28"/>
          <w:szCs w:val="28"/>
        </w:rPr>
        <w:t>2.</w:t>
      </w:r>
      <w:proofErr w:type="gramStart"/>
      <w:r w:rsidRPr="002B279F">
        <w:rPr>
          <w:rFonts w:hint="eastAsia"/>
          <w:sz w:val="28"/>
          <w:szCs w:val="28"/>
        </w:rPr>
        <w:t>倘為半日</w:t>
      </w:r>
      <w:proofErr w:type="gramEnd"/>
      <w:r w:rsidRPr="002B279F">
        <w:rPr>
          <w:rFonts w:hint="eastAsia"/>
          <w:sz w:val="28"/>
          <w:szCs w:val="28"/>
        </w:rPr>
        <w:t>課程，放學後至下午</w:t>
      </w:r>
      <w:r w:rsidRPr="002B279F">
        <w:rPr>
          <w:sz w:val="28"/>
          <w:szCs w:val="28"/>
        </w:rPr>
        <w:t>4</w:t>
      </w:r>
      <w:r w:rsidRPr="002B279F">
        <w:rPr>
          <w:rFonts w:hint="eastAsia"/>
          <w:sz w:val="28"/>
          <w:szCs w:val="28"/>
        </w:rPr>
        <w:t>時：滿</w:t>
      </w:r>
      <w:r w:rsidRPr="002B279F">
        <w:rPr>
          <w:sz w:val="28"/>
          <w:szCs w:val="28"/>
        </w:rPr>
        <w:t>10</w:t>
      </w:r>
      <w:r w:rsidRPr="002B279F">
        <w:rPr>
          <w:rFonts w:hint="eastAsia"/>
          <w:sz w:val="28"/>
          <w:szCs w:val="28"/>
        </w:rPr>
        <w:t>人始得開辦第</w:t>
      </w:r>
      <w:r w:rsidRPr="002B279F">
        <w:rPr>
          <w:sz w:val="28"/>
          <w:szCs w:val="28"/>
        </w:rPr>
        <w:t>2</w:t>
      </w:r>
      <w:r w:rsidRPr="002B279F">
        <w:rPr>
          <w:rFonts w:hint="eastAsia"/>
          <w:sz w:val="28"/>
          <w:szCs w:val="28"/>
        </w:rPr>
        <w:t>班，</w:t>
      </w:r>
      <w:proofErr w:type="gramStart"/>
      <w:r w:rsidRPr="002B279F">
        <w:rPr>
          <w:rFonts w:hint="eastAsia"/>
          <w:sz w:val="28"/>
          <w:szCs w:val="28"/>
        </w:rPr>
        <w:t>每生每日</w:t>
      </w:r>
      <w:proofErr w:type="gramEnd"/>
      <w:r w:rsidRPr="002B279F">
        <w:rPr>
          <w:rFonts w:hint="eastAsia"/>
          <w:sz w:val="28"/>
          <w:szCs w:val="28"/>
        </w:rPr>
        <w:t>收費</w:t>
      </w:r>
      <w:r w:rsidRPr="002B279F">
        <w:rPr>
          <w:sz w:val="28"/>
          <w:szCs w:val="28"/>
        </w:rPr>
        <w:t>120</w:t>
      </w:r>
      <w:r w:rsidRPr="002B279F">
        <w:rPr>
          <w:rFonts w:hint="eastAsia"/>
          <w:sz w:val="28"/>
          <w:szCs w:val="28"/>
        </w:rPr>
        <w:t>元（中午用餐費用另計</w:t>
      </w:r>
      <w:r w:rsidRPr="002B279F">
        <w:rPr>
          <w:sz w:val="28"/>
          <w:szCs w:val="28"/>
        </w:rPr>
        <w:t>)</w:t>
      </w:r>
      <w:r w:rsidRPr="002B279F">
        <w:rPr>
          <w:rFonts w:hint="eastAsia"/>
          <w:sz w:val="28"/>
          <w:szCs w:val="28"/>
        </w:rPr>
        <w:t>。</w:t>
      </w:r>
    </w:p>
    <w:p w:rsidR="002B279F" w:rsidRPr="002B279F" w:rsidRDefault="002B279F" w:rsidP="000B39A3">
      <w:pPr>
        <w:pStyle w:val="Default"/>
        <w:spacing w:after="41" w:line="0" w:lineRule="atLeast"/>
        <w:ind w:leftChars="472" w:left="1416" w:hangingChars="101" w:hanging="283"/>
        <w:rPr>
          <w:sz w:val="28"/>
          <w:szCs w:val="28"/>
        </w:rPr>
      </w:pPr>
      <w:r w:rsidRPr="002B279F">
        <w:rPr>
          <w:sz w:val="28"/>
          <w:szCs w:val="28"/>
        </w:rPr>
        <w:t>3.</w:t>
      </w:r>
      <w:r w:rsidRPr="002B279F">
        <w:rPr>
          <w:rFonts w:hint="eastAsia"/>
          <w:sz w:val="28"/>
          <w:szCs w:val="28"/>
        </w:rPr>
        <w:t>彈性延長基本照顧時間（下午</w:t>
      </w:r>
      <w:r w:rsidRPr="002B279F">
        <w:rPr>
          <w:sz w:val="28"/>
          <w:szCs w:val="28"/>
        </w:rPr>
        <w:t>4</w:t>
      </w:r>
      <w:r w:rsidRPr="002B279F">
        <w:rPr>
          <w:rFonts w:hint="eastAsia"/>
          <w:sz w:val="28"/>
          <w:szCs w:val="28"/>
        </w:rPr>
        <w:t>時至</w:t>
      </w:r>
      <w:r w:rsidRPr="002B279F">
        <w:rPr>
          <w:sz w:val="28"/>
          <w:szCs w:val="28"/>
        </w:rPr>
        <w:t>6</w:t>
      </w:r>
      <w:r w:rsidRPr="002B279F">
        <w:rPr>
          <w:rFonts w:hint="eastAsia"/>
          <w:sz w:val="28"/>
          <w:szCs w:val="28"/>
        </w:rPr>
        <w:t>時）：滿</w:t>
      </w:r>
      <w:r w:rsidRPr="002B279F">
        <w:rPr>
          <w:sz w:val="28"/>
          <w:szCs w:val="28"/>
        </w:rPr>
        <w:t>10</w:t>
      </w:r>
      <w:r w:rsidRPr="002B279F">
        <w:rPr>
          <w:rFonts w:hint="eastAsia"/>
          <w:sz w:val="28"/>
          <w:szCs w:val="28"/>
        </w:rPr>
        <w:t>人始得開辦第</w:t>
      </w:r>
      <w:r w:rsidRPr="002B279F">
        <w:rPr>
          <w:sz w:val="28"/>
          <w:szCs w:val="28"/>
        </w:rPr>
        <w:t>2</w:t>
      </w:r>
      <w:r w:rsidRPr="002B279F">
        <w:rPr>
          <w:rFonts w:hint="eastAsia"/>
          <w:sz w:val="28"/>
          <w:szCs w:val="28"/>
        </w:rPr>
        <w:t>班，</w:t>
      </w:r>
      <w:proofErr w:type="gramStart"/>
      <w:r w:rsidRPr="002B279F">
        <w:rPr>
          <w:rFonts w:hint="eastAsia"/>
          <w:sz w:val="28"/>
          <w:szCs w:val="28"/>
        </w:rPr>
        <w:t>每生每日</w:t>
      </w:r>
      <w:proofErr w:type="gramEnd"/>
      <w:r w:rsidRPr="002B279F">
        <w:rPr>
          <w:rFonts w:hint="eastAsia"/>
          <w:sz w:val="28"/>
          <w:szCs w:val="28"/>
        </w:rPr>
        <w:t>收費</w:t>
      </w:r>
      <w:r w:rsidRPr="002B279F">
        <w:rPr>
          <w:sz w:val="28"/>
          <w:szCs w:val="28"/>
        </w:rPr>
        <w:t>60</w:t>
      </w:r>
      <w:r w:rsidRPr="002B279F">
        <w:rPr>
          <w:rFonts w:hint="eastAsia"/>
          <w:sz w:val="28"/>
          <w:szCs w:val="28"/>
        </w:rPr>
        <w:t>元。</w:t>
      </w:r>
    </w:p>
    <w:p w:rsidR="002B279F" w:rsidRPr="002B279F" w:rsidRDefault="002B279F" w:rsidP="000B39A3">
      <w:pPr>
        <w:pStyle w:val="Default"/>
        <w:spacing w:after="41" w:line="0" w:lineRule="atLeast"/>
        <w:ind w:leftChars="472" w:left="1416" w:hangingChars="101" w:hanging="283"/>
        <w:rPr>
          <w:sz w:val="28"/>
          <w:szCs w:val="28"/>
        </w:rPr>
      </w:pPr>
      <w:r w:rsidRPr="002B279F">
        <w:rPr>
          <w:sz w:val="28"/>
          <w:szCs w:val="28"/>
        </w:rPr>
        <w:t>4.</w:t>
      </w:r>
      <w:r w:rsidRPr="002B279F">
        <w:rPr>
          <w:rFonts w:hint="eastAsia"/>
          <w:sz w:val="28"/>
          <w:szCs w:val="28"/>
        </w:rPr>
        <w:t>各國民小學辦理基本照顧服務所需鐘點費扣除上開家長收費後，不足部分由教育局專款補助。</w:t>
      </w:r>
    </w:p>
    <w:p w:rsidR="002B279F" w:rsidRPr="002B279F" w:rsidRDefault="002B279F" w:rsidP="000B39A3">
      <w:pPr>
        <w:pStyle w:val="Default"/>
        <w:spacing w:after="41" w:line="0" w:lineRule="atLeast"/>
        <w:ind w:leftChars="472" w:left="1416" w:hangingChars="101" w:hanging="283"/>
        <w:rPr>
          <w:sz w:val="28"/>
          <w:szCs w:val="28"/>
        </w:rPr>
      </w:pPr>
      <w:r w:rsidRPr="002B279F">
        <w:rPr>
          <w:sz w:val="28"/>
          <w:szCs w:val="28"/>
        </w:rPr>
        <w:t>5.</w:t>
      </w:r>
      <w:proofErr w:type="gramStart"/>
      <w:r w:rsidRPr="002B279F">
        <w:rPr>
          <w:rFonts w:hint="eastAsia"/>
          <w:sz w:val="28"/>
          <w:szCs w:val="28"/>
        </w:rPr>
        <w:t>本市低收入</w:t>
      </w:r>
      <w:proofErr w:type="gramEnd"/>
      <w:r w:rsidRPr="002B279F">
        <w:rPr>
          <w:rFonts w:hint="eastAsia"/>
          <w:sz w:val="28"/>
          <w:szCs w:val="28"/>
        </w:rPr>
        <w:t>戶、中低收入戶、父母或本人領有身心障礙手冊者、原住民學生或家庭突遭變故之經濟弱勢學生</w:t>
      </w:r>
      <w:r w:rsidRPr="002B279F">
        <w:rPr>
          <w:sz w:val="28"/>
          <w:szCs w:val="28"/>
        </w:rPr>
        <w:t>(</w:t>
      </w:r>
      <w:r w:rsidRPr="002B279F">
        <w:rPr>
          <w:rFonts w:hint="eastAsia"/>
          <w:sz w:val="28"/>
          <w:szCs w:val="28"/>
        </w:rPr>
        <w:t>經導師認定</w:t>
      </w:r>
      <w:r w:rsidRPr="002B279F">
        <w:rPr>
          <w:sz w:val="28"/>
          <w:szCs w:val="28"/>
        </w:rPr>
        <w:t>)</w:t>
      </w:r>
      <w:r w:rsidRPr="002B279F">
        <w:rPr>
          <w:rFonts w:hint="eastAsia"/>
          <w:sz w:val="28"/>
          <w:szCs w:val="28"/>
        </w:rPr>
        <w:t>免予繳費，其餘一般生依使用者付費原則繳費。</w:t>
      </w:r>
    </w:p>
    <w:p w:rsidR="002B279F" w:rsidRPr="002B279F" w:rsidRDefault="002B279F" w:rsidP="000B39A3">
      <w:pPr>
        <w:pStyle w:val="Default"/>
        <w:spacing w:after="41" w:line="0" w:lineRule="atLeast"/>
        <w:ind w:leftChars="295" w:left="1274" w:hangingChars="202" w:hanging="566"/>
        <w:rPr>
          <w:sz w:val="28"/>
          <w:szCs w:val="28"/>
        </w:rPr>
      </w:pPr>
      <w:r w:rsidRPr="002B279F">
        <w:rPr>
          <w:sz w:val="28"/>
          <w:szCs w:val="28"/>
        </w:rPr>
        <w:t>(</w:t>
      </w:r>
      <w:r w:rsidRPr="002B279F">
        <w:rPr>
          <w:rFonts w:hint="eastAsia"/>
          <w:sz w:val="28"/>
          <w:szCs w:val="28"/>
        </w:rPr>
        <w:t>二</w:t>
      </w:r>
      <w:r w:rsidRPr="002B279F">
        <w:rPr>
          <w:sz w:val="28"/>
          <w:szCs w:val="28"/>
        </w:rPr>
        <w:t>)</w:t>
      </w:r>
      <w:r w:rsidRPr="002B279F">
        <w:rPr>
          <w:rFonts w:hint="eastAsia"/>
          <w:sz w:val="28"/>
          <w:szCs w:val="28"/>
        </w:rPr>
        <w:t>早、午餐補助</w:t>
      </w:r>
      <w:r w:rsidRPr="002B279F">
        <w:rPr>
          <w:sz w:val="28"/>
          <w:szCs w:val="28"/>
        </w:rPr>
        <w:t>:</w:t>
      </w:r>
    </w:p>
    <w:p w:rsidR="000B39A3" w:rsidRDefault="002B279F" w:rsidP="000B39A3">
      <w:pPr>
        <w:pStyle w:val="Default"/>
        <w:spacing w:after="41" w:line="0" w:lineRule="atLeast"/>
        <w:ind w:leftChars="472" w:left="1416" w:hanging="283"/>
        <w:rPr>
          <w:sz w:val="28"/>
          <w:szCs w:val="28"/>
        </w:rPr>
      </w:pPr>
      <w:r w:rsidRPr="002B279F">
        <w:rPr>
          <w:sz w:val="28"/>
          <w:szCs w:val="28"/>
        </w:rPr>
        <w:t>1.</w:t>
      </w:r>
      <w:r w:rsidRPr="002B279F">
        <w:rPr>
          <w:rFonts w:hint="eastAsia"/>
          <w:sz w:val="28"/>
          <w:szCs w:val="28"/>
        </w:rPr>
        <w:t>早餐依</w:t>
      </w:r>
      <w:r w:rsidR="005810AB">
        <w:rPr>
          <w:rFonts w:hint="eastAsia"/>
          <w:sz w:val="28"/>
          <w:szCs w:val="28"/>
        </w:rPr>
        <w:t>新北市政府教育</w:t>
      </w:r>
      <w:r w:rsidRPr="002B279F">
        <w:rPr>
          <w:rFonts w:hint="eastAsia"/>
          <w:sz w:val="28"/>
          <w:szCs w:val="28"/>
        </w:rPr>
        <w:t>局「幸福晨飽早餐補助計畫」辦理。</w:t>
      </w:r>
    </w:p>
    <w:p w:rsidR="002B279F" w:rsidRPr="002B279F" w:rsidRDefault="002B279F" w:rsidP="000B39A3">
      <w:pPr>
        <w:pStyle w:val="Default"/>
        <w:spacing w:after="41" w:line="0" w:lineRule="atLeast"/>
        <w:ind w:leftChars="472" w:left="1416" w:hanging="283"/>
        <w:rPr>
          <w:sz w:val="28"/>
          <w:szCs w:val="28"/>
        </w:rPr>
      </w:pPr>
      <w:r w:rsidRPr="002B279F">
        <w:rPr>
          <w:sz w:val="28"/>
          <w:szCs w:val="28"/>
        </w:rPr>
        <w:t>2.</w:t>
      </w:r>
      <w:r w:rsidRPr="002B279F">
        <w:rPr>
          <w:rFonts w:hint="eastAsia"/>
          <w:sz w:val="28"/>
          <w:szCs w:val="28"/>
        </w:rPr>
        <w:t>午餐費用依新北市政府教育局辦理市立高中職暨國民中小學學生午餐補助標準作業程序辦理。補助之認定標準除具低收入戶證明、本人領有身心障礙手冊、本人領有弱勢兒童少年生活扶助證明學生外，家庭突遭變故之經濟弱勢學生</w:t>
      </w:r>
      <w:r w:rsidRPr="002B279F">
        <w:rPr>
          <w:sz w:val="28"/>
          <w:szCs w:val="28"/>
        </w:rPr>
        <w:t>(</w:t>
      </w:r>
      <w:r w:rsidRPr="002B279F">
        <w:rPr>
          <w:rFonts w:hint="eastAsia"/>
          <w:sz w:val="28"/>
          <w:szCs w:val="28"/>
        </w:rPr>
        <w:t>無證明文件者</w:t>
      </w:r>
      <w:r w:rsidRPr="002B279F">
        <w:rPr>
          <w:sz w:val="28"/>
          <w:szCs w:val="28"/>
        </w:rPr>
        <w:t>)</w:t>
      </w:r>
      <w:r w:rsidRPr="002B279F">
        <w:rPr>
          <w:rFonts w:hint="eastAsia"/>
          <w:sz w:val="28"/>
          <w:szCs w:val="28"/>
        </w:rPr>
        <w:t>由導師訪視認定。</w:t>
      </w:r>
    </w:p>
    <w:p w:rsidR="002B279F" w:rsidRPr="002B279F" w:rsidRDefault="002B279F" w:rsidP="000B39A3">
      <w:pPr>
        <w:pStyle w:val="Default"/>
        <w:spacing w:after="41" w:line="0" w:lineRule="atLeast"/>
        <w:ind w:leftChars="295" w:left="1274" w:hangingChars="202" w:hanging="566"/>
        <w:rPr>
          <w:sz w:val="28"/>
          <w:szCs w:val="28"/>
        </w:rPr>
      </w:pPr>
      <w:r w:rsidRPr="002B279F">
        <w:rPr>
          <w:sz w:val="28"/>
          <w:szCs w:val="28"/>
        </w:rPr>
        <w:t>(</w:t>
      </w:r>
      <w:r w:rsidRPr="002B279F">
        <w:rPr>
          <w:rFonts w:hint="eastAsia"/>
          <w:sz w:val="28"/>
          <w:szCs w:val="28"/>
        </w:rPr>
        <w:t>三</w:t>
      </w:r>
      <w:r w:rsidRPr="002B279F">
        <w:rPr>
          <w:sz w:val="28"/>
          <w:szCs w:val="28"/>
        </w:rPr>
        <w:t>)</w:t>
      </w:r>
      <w:r w:rsidRPr="002B279F">
        <w:rPr>
          <w:rFonts w:hint="eastAsia"/>
          <w:sz w:val="28"/>
          <w:szCs w:val="28"/>
        </w:rPr>
        <w:t>收費應</w:t>
      </w:r>
      <w:proofErr w:type="gramStart"/>
      <w:r w:rsidRPr="002B279F">
        <w:rPr>
          <w:rFonts w:hint="eastAsia"/>
          <w:sz w:val="28"/>
          <w:szCs w:val="28"/>
        </w:rPr>
        <w:t>正式給據</w:t>
      </w:r>
      <w:proofErr w:type="gramEnd"/>
      <w:r w:rsidRPr="002B279F">
        <w:rPr>
          <w:rFonts w:hint="eastAsia"/>
          <w:sz w:val="28"/>
          <w:szCs w:val="28"/>
        </w:rPr>
        <w:t>，並應列入學校會計帳務處理並專款專用。</w:t>
      </w:r>
    </w:p>
    <w:p w:rsidR="002B279F" w:rsidRPr="002B279F" w:rsidRDefault="002B279F" w:rsidP="000B39A3">
      <w:pPr>
        <w:pStyle w:val="Default"/>
        <w:spacing w:after="41" w:line="0" w:lineRule="atLeast"/>
        <w:ind w:leftChars="295" w:left="1274" w:hangingChars="202" w:hanging="566"/>
        <w:rPr>
          <w:sz w:val="28"/>
          <w:szCs w:val="28"/>
        </w:rPr>
      </w:pPr>
      <w:r w:rsidRPr="002B279F">
        <w:rPr>
          <w:sz w:val="28"/>
          <w:szCs w:val="28"/>
        </w:rPr>
        <w:t>(</w:t>
      </w:r>
      <w:r w:rsidRPr="002B279F">
        <w:rPr>
          <w:rFonts w:hint="eastAsia"/>
          <w:sz w:val="28"/>
          <w:szCs w:val="28"/>
        </w:rPr>
        <w:t>四</w:t>
      </w:r>
      <w:r w:rsidRPr="002B279F">
        <w:rPr>
          <w:sz w:val="28"/>
          <w:szCs w:val="28"/>
        </w:rPr>
        <w:t>)</w:t>
      </w:r>
      <w:r w:rsidRPr="002B279F">
        <w:rPr>
          <w:rFonts w:hint="eastAsia"/>
          <w:sz w:val="28"/>
          <w:szCs w:val="28"/>
        </w:rPr>
        <w:t>費用開支：僅得支應照顧人員鐘點費（參閱附件</w:t>
      </w:r>
      <w:r w:rsidRPr="002B279F">
        <w:rPr>
          <w:sz w:val="28"/>
          <w:szCs w:val="28"/>
        </w:rPr>
        <w:t>1</w:t>
      </w:r>
      <w:r w:rsidRPr="002B279F">
        <w:rPr>
          <w:rFonts w:hint="eastAsia"/>
          <w:sz w:val="28"/>
          <w:szCs w:val="28"/>
        </w:rPr>
        <w:t>）。</w:t>
      </w:r>
    </w:p>
    <w:p w:rsidR="002B279F" w:rsidRPr="002B279F" w:rsidRDefault="002B279F" w:rsidP="000B39A3">
      <w:pPr>
        <w:pStyle w:val="Default"/>
        <w:spacing w:after="41" w:line="0" w:lineRule="atLeast"/>
        <w:ind w:leftChars="472" w:left="1559" w:hangingChars="152" w:hanging="426"/>
        <w:rPr>
          <w:sz w:val="28"/>
          <w:szCs w:val="28"/>
        </w:rPr>
      </w:pPr>
      <w:r w:rsidRPr="002B279F">
        <w:rPr>
          <w:sz w:val="28"/>
          <w:szCs w:val="28"/>
        </w:rPr>
        <w:t>1.</w:t>
      </w:r>
      <w:r w:rsidRPr="002B279F">
        <w:rPr>
          <w:rFonts w:hint="eastAsia"/>
          <w:sz w:val="28"/>
          <w:szCs w:val="28"/>
        </w:rPr>
        <w:t>各年級學生原上課時間：</w:t>
      </w:r>
      <w:r w:rsidR="005810AB">
        <w:rPr>
          <w:rFonts w:hint="eastAsia"/>
          <w:sz w:val="28"/>
          <w:szCs w:val="28"/>
        </w:rPr>
        <w:t>原任課</w:t>
      </w:r>
      <w:r w:rsidR="005810AB" w:rsidRPr="002B279F">
        <w:rPr>
          <w:rFonts w:hint="eastAsia"/>
          <w:sz w:val="28"/>
          <w:szCs w:val="28"/>
        </w:rPr>
        <w:t>教師</w:t>
      </w:r>
      <w:r w:rsidRPr="002B279F">
        <w:rPr>
          <w:rFonts w:hint="eastAsia"/>
          <w:sz w:val="28"/>
          <w:szCs w:val="28"/>
        </w:rPr>
        <w:t>依課表授課或由學校排定該年段級任及科任教師輪值，</w:t>
      </w:r>
      <w:proofErr w:type="gramStart"/>
      <w:r w:rsidRPr="002B279F">
        <w:rPr>
          <w:rFonts w:hint="eastAsia"/>
          <w:sz w:val="28"/>
          <w:szCs w:val="28"/>
        </w:rPr>
        <w:t>不</w:t>
      </w:r>
      <w:proofErr w:type="gramEnd"/>
      <w:r w:rsidRPr="002B279F">
        <w:rPr>
          <w:rFonts w:hint="eastAsia"/>
          <w:sz w:val="28"/>
          <w:szCs w:val="28"/>
        </w:rPr>
        <w:t>支應鐘點費。</w:t>
      </w:r>
    </w:p>
    <w:p w:rsidR="002B279F" w:rsidRPr="002B279F" w:rsidRDefault="002B279F" w:rsidP="000B39A3">
      <w:pPr>
        <w:pStyle w:val="Default"/>
        <w:spacing w:after="41" w:line="0" w:lineRule="atLeast"/>
        <w:ind w:leftChars="472" w:left="1559" w:hangingChars="152" w:hanging="426"/>
        <w:rPr>
          <w:sz w:val="28"/>
          <w:szCs w:val="28"/>
        </w:rPr>
      </w:pPr>
      <w:r w:rsidRPr="002B279F">
        <w:rPr>
          <w:sz w:val="28"/>
          <w:szCs w:val="28"/>
        </w:rPr>
        <w:t>2.</w:t>
      </w:r>
      <w:proofErr w:type="gramStart"/>
      <w:r w:rsidRPr="002B279F">
        <w:rPr>
          <w:rFonts w:hint="eastAsia"/>
          <w:sz w:val="28"/>
          <w:szCs w:val="28"/>
        </w:rPr>
        <w:t>倘為半日</w:t>
      </w:r>
      <w:proofErr w:type="gramEnd"/>
      <w:r w:rsidRPr="002B279F">
        <w:rPr>
          <w:rFonts w:hint="eastAsia"/>
          <w:sz w:val="28"/>
          <w:szCs w:val="28"/>
        </w:rPr>
        <w:t>課程，放學後至下午</w:t>
      </w:r>
      <w:r w:rsidRPr="002B279F">
        <w:rPr>
          <w:sz w:val="28"/>
          <w:szCs w:val="28"/>
        </w:rPr>
        <w:t>4</w:t>
      </w:r>
      <w:r w:rsidRPr="002B279F">
        <w:rPr>
          <w:rFonts w:hint="eastAsia"/>
          <w:sz w:val="28"/>
          <w:szCs w:val="28"/>
        </w:rPr>
        <w:t>時：每節鐘點費支應</w:t>
      </w:r>
      <w:r w:rsidRPr="002B279F">
        <w:rPr>
          <w:sz w:val="28"/>
          <w:szCs w:val="28"/>
        </w:rPr>
        <w:t>320</w:t>
      </w:r>
      <w:r w:rsidRPr="002B279F">
        <w:rPr>
          <w:rFonts w:hint="eastAsia"/>
          <w:sz w:val="28"/>
          <w:szCs w:val="28"/>
        </w:rPr>
        <w:t>元，滿</w:t>
      </w:r>
      <w:r w:rsidRPr="002B279F">
        <w:rPr>
          <w:sz w:val="28"/>
          <w:szCs w:val="28"/>
        </w:rPr>
        <w:t>10</w:t>
      </w:r>
      <w:r w:rsidRPr="002B279F">
        <w:rPr>
          <w:rFonts w:hint="eastAsia"/>
          <w:sz w:val="28"/>
          <w:szCs w:val="28"/>
        </w:rPr>
        <w:t>人始得開辦第</w:t>
      </w:r>
      <w:r w:rsidRPr="002B279F">
        <w:rPr>
          <w:sz w:val="28"/>
          <w:szCs w:val="28"/>
        </w:rPr>
        <w:t>2</w:t>
      </w:r>
      <w:r w:rsidRPr="002B279F">
        <w:rPr>
          <w:rFonts w:hint="eastAsia"/>
          <w:sz w:val="28"/>
          <w:szCs w:val="28"/>
        </w:rPr>
        <w:t>班。</w:t>
      </w:r>
    </w:p>
    <w:p w:rsidR="002B279F" w:rsidRPr="002B279F" w:rsidRDefault="002B279F" w:rsidP="000B39A3">
      <w:pPr>
        <w:pStyle w:val="Default"/>
        <w:spacing w:after="41" w:line="0" w:lineRule="atLeast"/>
        <w:ind w:leftChars="472" w:left="1559" w:hangingChars="152" w:hanging="426"/>
        <w:rPr>
          <w:sz w:val="28"/>
          <w:szCs w:val="28"/>
        </w:rPr>
      </w:pPr>
      <w:r w:rsidRPr="002B279F">
        <w:rPr>
          <w:sz w:val="28"/>
          <w:szCs w:val="28"/>
        </w:rPr>
        <w:t>3.</w:t>
      </w:r>
      <w:r w:rsidRPr="002B279F">
        <w:rPr>
          <w:rFonts w:hint="eastAsia"/>
          <w:sz w:val="28"/>
          <w:szCs w:val="28"/>
        </w:rPr>
        <w:t>彈性延長基本照顧時間（下午</w:t>
      </w:r>
      <w:r w:rsidRPr="002B279F">
        <w:rPr>
          <w:sz w:val="28"/>
          <w:szCs w:val="28"/>
        </w:rPr>
        <w:t>4</w:t>
      </w:r>
      <w:r w:rsidRPr="002B279F">
        <w:rPr>
          <w:rFonts w:hint="eastAsia"/>
          <w:sz w:val="28"/>
          <w:szCs w:val="28"/>
        </w:rPr>
        <w:t>時至</w:t>
      </w:r>
      <w:r w:rsidRPr="002B279F">
        <w:rPr>
          <w:sz w:val="28"/>
          <w:szCs w:val="28"/>
        </w:rPr>
        <w:t>6</w:t>
      </w:r>
      <w:r w:rsidRPr="002B279F">
        <w:rPr>
          <w:rFonts w:hint="eastAsia"/>
          <w:sz w:val="28"/>
          <w:szCs w:val="28"/>
        </w:rPr>
        <w:t>時）：每節鐘點費支應</w:t>
      </w:r>
      <w:r w:rsidRPr="002B279F">
        <w:rPr>
          <w:sz w:val="28"/>
          <w:szCs w:val="28"/>
        </w:rPr>
        <w:t>400</w:t>
      </w:r>
      <w:r w:rsidRPr="002B279F">
        <w:rPr>
          <w:rFonts w:hint="eastAsia"/>
          <w:sz w:val="28"/>
          <w:szCs w:val="28"/>
        </w:rPr>
        <w:t>元，滿</w:t>
      </w:r>
      <w:r w:rsidRPr="002B279F">
        <w:rPr>
          <w:sz w:val="28"/>
          <w:szCs w:val="28"/>
        </w:rPr>
        <w:t>10</w:t>
      </w:r>
      <w:r w:rsidRPr="002B279F">
        <w:rPr>
          <w:rFonts w:hint="eastAsia"/>
          <w:sz w:val="28"/>
          <w:szCs w:val="28"/>
        </w:rPr>
        <w:t>人始得開辦第</w:t>
      </w:r>
      <w:r w:rsidRPr="002B279F">
        <w:rPr>
          <w:sz w:val="28"/>
          <w:szCs w:val="28"/>
        </w:rPr>
        <w:t>2</w:t>
      </w:r>
      <w:r w:rsidRPr="002B279F">
        <w:rPr>
          <w:rFonts w:hint="eastAsia"/>
          <w:sz w:val="28"/>
          <w:szCs w:val="28"/>
        </w:rPr>
        <w:t>班。</w:t>
      </w:r>
    </w:p>
    <w:p w:rsidR="002B279F" w:rsidRPr="002B279F" w:rsidRDefault="002B279F" w:rsidP="000B39A3">
      <w:pPr>
        <w:pStyle w:val="Default"/>
        <w:spacing w:after="41" w:line="0" w:lineRule="atLeast"/>
        <w:ind w:leftChars="472" w:left="1559" w:hangingChars="152" w:hanging="426"/>
        <w:rPr>
          <w:sz w:val="28"/>
          <w:szCs w:val="28"/>
        </w:rPr>
      </w:pPr>
      <w:r w:rsidRPr="002B279F">
        <w:rPr>
          <w:sz w:val="28"/>
          <w:szCs w:val="28"/>
        </w:rPr>
        <w:t>4.</w:t>
      </w:r>
      <w:r w:rsidRPr="002B279F">
        <w:rPr>
          <w:rFonts w:hint="eastAsia"/>
          <w:sz w:val="28"/>
          <w:szCs w:val="28"/>
        </w:rPr>
        <w:t>如參加人數較少，收費不敷支用時，不得於事後要求學生補交費用，由本局專案經費補助。</w:t>
      </w:r>
    </w:p>
    <w:p w:rsidR="002B279F" w:rsidRPr="002B279F" w:rsidRDefault="002B279F" w:rsidP="000B39A3">
      <w:pPr>
        <w:pStyle w:val="Default"/>
        <w:spacing w:after="41" w:line="0" w:lineRule="atLeast"/>
        <w:ind w:leftChars="472" w:left="1559" w:hangingChars="152" w:hanging="426"/>
        <w:rPr>
          <w:sz w:val="28"/>
          <w:szCs w:val="28"/>
        </w:rPr>
      </w:pPr>
      <w:r w:rsidRPr="002B279F">
        <w:rPr>
          <w:sz w:val="28"/>
          <w:szCs w:val="28"/>
        </w:rPr>
        <w:t>5.</w:t>
      </w:r>
      <w:r w:rsidRPr="002B279F">
        <w:rPr>
          <w:rFonts w:hint="eastAsia"/>
          <w:sz w:val="28"/>
          <w:szCs w:val="28"/>
        </w:rPr>
        <w:t>學校以人事費先行支應教師鐘點費，於暫停到校期滿</w:t>
      </w:r>
      <w:r w:rsidRPr="002B279F">
        <w:rPr>
          <w:sz w:val="28"/>
          <w:szCs w:val="28"/>
        </w:rPr>
        <w:t>1</w:t>
      </w:r>
      <w:proofErr w:type="gramStart"/>
      <w:r w:rsidRPr="002B279F">
        <w:rPr>
          <w:rFonts w:hint="eastAsia"/>
          <w:sz w:val="28"/>
          <w:szCs w:val="28"/>
        </w:rPr>
        <w:t>週</w:t>
      </w:r>
      <w:proofErr w:type="gramEnd"/>
      <w:r w:rsidRPr="002B279F">
        <w:rPr>
          <w:rFonts w:hint="eastAsia"/>
          <w:sz w:val="28"/>
          <w:szCs w:val="28"/>
        </w:rPr>
        <w:t>內，</w:t>
      </w:r>
      <w:proofErr w:type="gramStart"/>
      <w:r w:rsidRPr="002B279F">
        <w:rPr>
          <w:rFonts w:hint="eastAsia"/>
          <w:sz w:val="28"/>
          <w:szCs w:val="28"/>
        </w:rPr>
        <w:t>檢附核</w:t>
      </w:r>
      <w:proofErr w:type="gramEnd"/>
      <w:r w:rsidRPr="002B279F">
        <w:rPr>
          <w:rFonts w:hint="eastAsia"/>
          <w:sz w:val="28"/>
          <w:szCs w:val="28"/>
        </w:rPr>
        <w:t>章後經費概算表，函文向</w:t>
      </w:r>
      <w:r w:rsidR="005810AB">
        <w:rPr>
          <w:rFonts w:hint="eastAsia"/>
          <w:sz w:val="28"/>
          <w:szCs w:val="28"/>
        </w:rPr>
        <w:t>教育</w:t>
      </w:r>
      <w:r w:rsidRPr="002B279F">
        <w:rPr>
          <w:rFonts w:hint="eastAsia"/>
          <w:sz w:val="28"/>
          <w:szCs w:val="28"/>
        </w:rPr>
        <w:t>局申請所需差額（參閱附件</w:t>
      </w:r>
      <w:r w:rsidRPr="002B279F">
        <w:rPr>
          <w:sz w:val="28"/>
          <w:szCs w:val="28"/>
        </w:rPr>
        <w:t>2</w:t>
      </w:r>
      <w:r w:rsidRPr="002B279F">
        <w:rPr>
          <w:rFonts w:hint="eastAsia"/>
          <w:sz w:val="28"/>
          <w:szCs w:val="28"/>
        </w:rPr>
        <w:t>）。</w:t>
      </w:r>
    </w:p>
    <w:p w:rsidR="002B279F" w:rsidRPr="002B279F" w:rsidRDefault="002B279F" w:rsidP="000B39A3">
      <w:pPr>
        <w:pStyle w:val="Default"/>
        <w:spacing w:after="41" w:line="0" w:lineRule="atLeast"/>
        <w:ind w:leftChars="295" w:left="1274" w:hangingChars="202" w:hanging="566"/>
        <w:rPr>
          <w:sz w:val="28"/>
          <w:szCs w:val="28"/>
        </w:rPr>
      </w:pPr>
      <w:r w:rsidRPr="002B279F">
        <w:rPr>
          <w:sz w:val="28"/>
          <w:szCs w:val="28"/>
        </w:rPr>
        <w:t>(</w:t>
      </w:r>
      <w:r w:rsidRPr="002B279F">
        <w:rPr>
          <w:rFonts w:hint="eastAsia"/>
          <w:sz w:val="28"/>
          <w:szCs w:val="28"/>
        </w:rPr>
        <w:t>五</w:t>
      </w:r>
      <w:r w:rsidRPr="002B279F">
        <w:rPr>
          <w:sz w:val="28"/>
          <w:szCs w:val="28"/>
        </w:rPr>
        <w:t>)</w:t>
      </w:r>
      <w:r w:rsidRPr="002B279F">
        <w:rPr>
          <w:rFonts w:hint="eastAsia"/>
          <w:sz w:val="28"/>
          <w:szCs w:val="28"/>
        </w:rPr>
        <w:t>開班前或開班期間如遇不可抗力之天然災害影響、經中央流行</w:t>
      </w:r>
      <w:proofErr w:type="gramStart"/>
      <w:r w:rsidRPr="002B279F">
        <w:rPr>
          <w:rFonts w:hint="eastAsia"/>
          <w:sz w:val="28"/>
          <w:szCs w:val="28"/>
        </w:rPr>
        <w:t>疫</w:t>
      </w:r>
      <w:proofErr w:type="gramEnd"/>
      <w:r w:rsidRPr="002B279F">
        <w:rPr>
          <w:rFonts w:hint="eastAsia"/>
          <w:sz w:val="28"/>
          <w:szCs w:val="28"/>
        </w:rPr>
        <w:t>情指揮中心宣布各級</w:t>
      </w:r>
      <w:proofErr w:type="gramStart"/>
      <w:r w:rsidRPr="002B279F">
        <w:rPr>
          <w:rFonts w:hint="eastAsia"/>
          <w:sz w:val="28"/>
          <w:szCs w:val="28"/>
        </w:rPr>
        <w:t>學校復</w:t>
      </w:r>
      <w:proofErr w:type="gramEnd"/>
      <w:r w:rsidRPr="002B279F">
        <w:rPr>
          <w:rFonts w:hint="eastAsia"/>
          <w:sz w:val="28"/>
          <w:szCs w:val="28"/>
        </w:rPr>
        <w:t>課、或本市學校因教職員工生出現</w:t>
      </w:r>
      <w:proofErr w:type="gramStart"/>
      <w:r w:rsidRPr="002B279F">
        <w:rPr>
          <w:rFonts w:hint="eastAsia"/>
          <w:sz w:val="28"/>
          <w:szCs w:val="28"/>
        </w:rPr>
        <w:t>確診且</w:t>
      </w:r>
      <w:proofErr w:type="gramEnd"/>
      <w:r w:rsidRPr="002B279F">
        <w:rPr>
          <w:rFonts w:hint="eastAsia"/>
          <w:sz w:val="28"/>
          <w:szCs w:val="28"/>
        </w:rPr>
        <w:t>全校暫停到校</w:t>
      </w:r>
      <w:r w:rsidRPr="002B279F">
        <w:rPr>
          <w:sz w:val="28"/>
          <w:szCs w:val="28"/>
        </w:rPr>
        <w:t>14</w:t>
      </w:r>
      <w:r w:rsidRPr="002B279F">
        <w:rPr>
          <w:rFonts w:hint="eastAsia"/>
          <w:sz w:val="28"/>
          <w:szCs w:val="28"/>
        </w:rPr>
        <w:t>日結束，學校得逕行宣布停止辦理。</w:t>
      </w:r>
    </w:p>
    <w:p w:rsidR="002B279F" w:rsidRPr="002B279F" w:rsidRDefault="002B279F" w:rsidP="000B39A3">
      <w:pPr>
        <w:pStyle w:val="Default"/>
        <w:spacing w:after="41" w:line="0" w:lineRule="atLeast"/>
        <w:ind w:leftChars="295" w:left="1274" w:hangingChars="202" w:hanging="566"/>
        <w:rPr>
          <w:sz w:val="28"/>
          <w:szCs w:val="28"/>
        </w:rPr>
      </w:pPr>
      <w:r w:rsidRPr="002B279F">
        <w:rPr>
          <w:sz w:val="28"/>
          <w:szCs w:val="28"/>
        </w:rPr>
        <w:t>(</w:t>
      </w:r>
      <w:r w:rsidRPr="002B279F">
        <w:rPr>
          <w:rFonts w:hint="eastAsia"/>
          <w:sz w:val="28"/>
          <w:szCs w:val="28"/>
        </w:rPr>
        <w:t>六</w:t>
      </w:r>
      <w:r w:rsidRPr="002B279F">
        <w:rPr>
          <w:sz w:val="28"/>
          <w:szCs w:val="28"/>
        </w:rPr>
        <w:t>)</w:t>
      </w:r>
      <w:r w:rsidRPr="002B279F">
        <w:rPr>
          <w:rFonts w:hint="eastAsia"/>
          <w:sz w:val="28"/>
          <w:szCs w:val="28"/>
        </w:rPr>
        <w:t>本計畫於宣布</w:t>
      </w:r>
      <w:proofErr w:type="gramStart"/>
      <w:r w:rsidRPr="002B279F">
        <w:rPr>
          <w:rFonts w:hint="eastAsia"/>
          <w:sz w:val="28"/>
          <w:szCs w:val="28"/>
        </w:rPr>
        <w:t>學校復課之</w:t>
      </w:r>
      <w:proofErr w:type="gramEnd"/>
      <w:r w:rsidRPr="002B279F">
        <w:rPr>
          <w:rFonts w:hint="eastAsia"/>
          <w:sz w:val="28"/>
          <w:szCs w:val="28"/>
        </w:rPr>
        <w:t>隔日停止辦理，並依比例退回學生所交之全部或部分費用。</w:t>
      </w:r>
    </w:p>
    <w:p w:rsidR="002B279F" w:rsidRPr="002B279F" w:rsidRDefault="002B279F" w:rsidP="000B39A3">
      <w:pPr>
        <w:pStyle w:val="Default"/>
        <w:spacing w:line="0" w:lineRule="atLeast"/>
        <w:ind w:leftChars="295" w:left="1274" w:hangingChars="202" w:hanging="566"/>
        <w:rPr>
          <w:sz w:val="28"/>
          <w:szCs w:val="28"/>
        </w:rPr>
      </w:pPr>
      <w:r w:rsidRPr="002B279F">
        <w:rPr>
          <w:sz w:val="28"/>
          <w:szCs w:val="28"/>
        </w:rPr>
        <w:t>(</w:t>
      </w:r>
      <w:r w:rsidRPr="002B279F">
        <w:rPr>
          <w:rFonts w:hint="eastAsia"/>
          <w:sz w:val="28"/>
          <w:szCs w:val="28"/>
        </w:rPr>
        <w:t>七</w:t>
      </w:r>
      <w:r w:rsidRPr="002B279F">
        <w:rPr>
          <w:sz w:val="28"/>
          <w:szCs w:val="28"/>
        </w:rPr>
        <w:t>)</w:t>
      </w:r>
      <w:proofErr w:type="gramStart"/>
      <w:r w:rsidRPr="002B279F">
        <w:rPr>
          <w:rFonts w:hint="eastAsia"/>
          <w:sz w:val="28"/>
          <w:szCs w:val="28"/>
        </w:rPr>
        <w:t>參加本班之</w:t>
      </w:r>
      <w:proofErr w:type="gramEnd"/>
      <w:r w:rsidRPr="002B279F">
        <w:rPr>
          <w:rFonts w:hint="eastAsia"/>
          <w:sz w:val="28"/>
          <w:szCs w:val="28"/>
        </w:rPr>
        <w:t>學生當日中途退出者不予退費。</w:t>
      </w:r>
    </w:p>
    <w:p w:rsidR="002B279F" w:rsidRPr="002B279F" w:rsidRDefault="002B279F" w:rsidP="000B39A3">
      <w:pPr>
        <w:pStyle w:val="Default"/>
        <w:spacing w:line="0" w:lineRule="atLeast"/>
        <w:ind w:left="848" w:hangingChars="303" w:hanging="848"/>
        <w:rPr>
          <w:sz w:val="28"/>
          <w:szCs w:val="28"/>
        </w:rPr>
      </w:pPr>
      <w:r w:rsidRPr="002B279F">
        <w:rPr>
          <w:rFonts w:hint="eastAsia"/>
          <w:sz w:val="28"/>
          <w:szCs w:val="28"/>
        </w:rPr>
        <w:lastRenderedPageBreak/>
        <w:t>十三、獎勵：依據新北市政府所屬各級學校及幼兒園辦理教師敘獎處理原則</w:t>
      </w:r>
      <w:r w:rsidRPr="002B279F">
        <w:rPr>
          <w:sz w:val="28"/>
          <w:szCs w:val="28"/>
        </w:rPr>
        <w:t>-</w:t>
      </w:r>
      <w:r w:rsidRPr="002B279F">
        <w:rPr>
          <w:rFonts w:hint="eastAsia"/>
          <w:sz w:val="28"/>
          <w:szCs w:val="28"/>
        </w:rPr>
        <w:t>附表第</w:t>
      </w:r>
      <w:r w:rsidRPr="002B279F">
        <w:rPr>
          <w:sz w:val="28"/>
          <w:szCs w:val="28"/>
        </w:rPr>
        <w:t>30</w:t>
      </w:r>
      <w:r w:rsidRPr="002B279F">
        <w:rPr>
          <w:rFonts w:hint="eastAsia"/>
          <w:sz w:val="28"/>
          <w:szCs w:val="28"/>
        </w:rPr>
        <w:t>項</w:t>
      </w:r>
    </w:p>
    <w:p w:rsidR="002B279F" w:rsidRPr="002B279F" w:rsidRDefault="002B279F" w:rsidP="000B39A3">
      <w:pPr>
        <w:pStyle w:val="Default"/>
        <w:spacing w:after="42" w:line="0" w:lineRule="atLeast"/>
        <w:ind w:firstLineChars="253" w:firstLine="708"/>
        <w:rPr>
          <w:sz w:val="28"/>
          <w:szCs w:val="28"/>
        </w:rPr>
      </w:pPr>
      <w:r w:rsidRPr="002B279F">
        <w:rPr>
          <w:sz w:val="28"/>
          <w:szCs w:val="28"/>
        </w:rPr>
        <w:t>(</w:t>
      </w:r>
      <w:proofErr w:type="gramStart"/>
      <w:r w:rsidRPr="002B279F">
        <w:rPr>
          <w:rFonts w:hint="eastAsia"/>
          <w:sz w:val="28"/>
          <w:szCs w:val="28"/>
        </w:rPr>
        <w:t>一</w:t>
      </w:r>
      <w:proofErr w:type="gramEnd"/>
      <w:r w:rsidRPr="002B279F">
        <w:rPr>
          <w:sz w:val="28"/>
          <w:szCs w:val="28"/>
        </w:rPr>
        <w:t>)</w:t>
      </w:r>
      <w:r w:rsidRPr="002B279F">
        <w:rPr>
          <w:rFonts w:hint="eastAsia"/>
          <w:sz w:val="28"/>
          <w:szCs w:val="28"/>
        </w:rPr>
        <w:t>教師部分</w:t>
      </w:r>
      <w:r w:rsidRPr="002B279F">
        <w:rPr>
          <w:sz w:val="28"/>
          <w:szCs w:val="28"/>
        </w:rPr>
        <w:t>:</w:t>
      </w:r>
      <w:r w:rsidRPr="002B279F">
        <w:rPr>
          <w:rFonts w:hint="eastAsia"/>
          <w:sz w:val="28"/>
          <w:szCs w:val="28"/>
        </w:rPr>
        <w:t>嘉獎一次。</w:t>
      </w:r>
    </w:p>
    <w:p w:rsidR="002B279F" w:rsidRPr="002B279F" w:rsidRDefault="002B279F" w:rsidP="000B39A3">
      <w:pPr>
        <w:pStyle w:val="Default"/>
        <w:spacing w:after="42" w:line="0" w:lineRule="atLeast"/>
        <w:ind w:firstLineChars="253" w:firstLine="708"/>
        <w:rPr>
          <w:sz w:val="28"/>
          <w:szCs w:val="28"/>
        </w:rPr>
      </w:pPr>
      <w:r w:rsidRPr="002B279F">
        <w:rPr>
          <w:sz w:val="28"/>
          <w:szCs w:val="28"/>
        </w:rPr>
        <w:t>(</w:t>
      </w:r>
      <w:r w:rsidRPr="002B279F">
        <w:rPr>
          <w:rFonts w:hint="eastAsia"/>
          <w:sz w:val="28"/>
          <w:szCs w:val="28"/>
        </w:rPr>
        <w:t>二</w:t>
      </w:r>
      <w:r w:rsidRPr="002B279F">
        <w:rPr>
          <w:sz w:val="28"/>
          <w:szCs w:val="28"/>
        </w:rPr>
        <w:t>)</w:t>
      </w:r>
      <w:r w:rsidRPr="002B279F">
        <w:rPr>
          <w:rFonts w:hint="eastAsia"/>
          <w:sz w:val="28"/>
          <w:szCs w:val="28"/>
        </w:rPr>
        <w:t>學校相關行政人員部分</w:t>
      </w:r>
      <w:r w:rsidRPr="002B279F">
        <w:rPr>
          <w:sz w:val="28"/>
          <w:szCs w:val="28"/>
        </w:rPr>
        <w:t>:</w:t>
      </w:r>
    </w:p>
    <w:p w:rsidR="002B279F" w:rsidRPr="002B279F" w:rsidRDefault="002B279F" w:rsidP="005810AB">
      <w:pPr>
        <w:pStyle w:val="Default"/>
        <w:spacing w:after="42" w:line="0" w:lineRule="atLeast"/>
        <w:ind w:leftChars="471" w:left="1413" w:hangingChars="101" w:hanging="283"/>
        <w:rPr>
          <w:sz w:val="28"/>
          <w:szCs w:val="28"/>
        </w:rPr>
      </w:pPr>
      <w:r w:rsidRPr="002B279F">
        <w:rPr>
          <w:sz w:val="28"/>
          <w:szCs w:val="28"/>
        </w:rPr>
        <w:t>1.</w:t>
      </w:r>
      <w:r w:rsidRPr="002B279F">
        <w:rPr>
          <w:rFonts w:hint="eastAsia"/>
          <w:sz w:val="28"/>
          <w:szCs w:val="28"/>
        </w:rPr>
        <w:t>開辦一至六班，主辦人員一人嘉獎二次，其他協辦人員嘉獎一次以四人為限。</w:t>
      </w:r>
    </w:p>
    <w:p w:rsidR="002B279F" w:rsidRPr="002B279F" w:rsidRDefault="002B279F" w:rsidP="005810AB">
      <w:pPr>
        <w:pStyle w:val="Default"/>
        <w:spacing w:after="42" w:line="0" w:lineRule="atLeast"/>
        <w:ind w:leftChars="471" w:left="1413" w:hangingChars="101" w:hanging="283"/>
        <w:rPr>
          <w:sz w:val="28"/>
          <w:szCs w:val="28"/>
        </w:rPr>
      </w:pPr>
      <w:r w:rsidRPr="002B279F">
        <w:rPr>
          <w:sz w:val="28"/>
          <w:szCs w:val="28"/>
        </w:rPr>
        <w:t>2.</w:t>
      </w:r>
      <w:r w:rsidRPr="002B279F">
        <w:rPr>
          <w:rFonts w:hint="eastAsia"/>
          <w:sz w:val="28"/>
          <w:szCs w:val="28"/>
        </w:rPr>
        <w:t>開辦七班以上，主辦人員二人嘉獎二次，其他協辦人員嘉獎一次以五人為限。</w:t>
      </w:r>
    </w:p>
    <w:p w:rsidR="002B279F" w:rsidRPr="002B279F" w:rsidRDefault="002B279F" w:rsidP="000B39A3">
      <w:pPr>
        <w:pStyle w:val="Default"/>
        <w:spacing w:line="0" w:lineRule="atLeast"/>
        <w:ind w:leftChars="473" w:left="1561" w:hangingChars="152" w:hanging="426"/>
        <w:rPr>
          <w:sz w:val="28"/>
          <w:szCs w:val="28"/>
        </w:rPr>
      </w:pPr>
      <w:r w:rsidRPr="002B279F">
        <w:rPr>
          <w:sz w:val="28"/>
          <w:szCs w:val="28"/>
        </w:rPr>
        <w:t>3.</w:t>
      </w:r>
      <w:r w:rsidRPr="002B279F">
        <w:rPr>
          <w:rFonts w:hint="eastAsia"/>
          <w:sz w:val="28"/>
          <w:szCs w:val="28"/>
        </w:rPr>
        <w:t>教師與行政管理專職人員之敘獎不得重複。</w:t>
      </w:r>
    </w:p>
    <w:p w:rsidR="002B279F" w:rsidRPr="000B39A3" w:rsidRDefault="002B279F" w:rsidP="002B279F">
      <w:pPr>
        <w:spacing w:line="0" w:lineRule="atLeast"/>
        <w:rPr>
          <w:rFonts w:ascii="標楷體" w:eastAsia="標楷體" w:hAnsi="標楷體"/>
          <w:sz w:val="28"/>
          <w:szCs w:val="28"/>
        </w:rPr>
      </w:pPr>
      <w:r w:rsidRPr="000B39A3">
        <w:rPr>
          <w:rFonts w:ascii="標楷體" w:eastAsia="標楷體" w:hAnsi="標楷體" w:hint="eastAsia"/>
          <w:sz w:val="28"/>
          <w:szCs w:val="28"/>
        </w:rPr>
        <w:t>十四、本計畫經核准後實施，修正時亦同。</w:t>
      </w:r>
    </w:p>
    <w:p w:rsidR="00C67CE6" w:rsidRDefault="00C67CE6" w:rsidP="002B279F">
      <w:pPr>
        <w:autoSpaceDE w:val="0"/>
        <w:autoSpaceDN w:val="0"/>
        <w:adjustRightInd w:val="0"/>
        <w:spacing w:line="0" w:lineRule="atLeast"/>
        <w:rPr>
          <w:rFonts w:ascii="標楷體" w:eastAsia="標楷體" w:cs="標楷體"/>
          <w:color w:val="000000"/>
          <w:kern w:val="0"/>
          <w:sz w:val="28"/>
          <w:szCs w:val="28"/>
        </w:rPr>
      </w:pPr>
    </w:p>
    <w:p w:rsidR="00D3511A" w:rsidRDefault="00D3511A" w:rsidP="002B279F">
      <w:pPr>
        <w:autoSpaceDE w:val="0"/>
        <w:autoSpaceDN w:val="0"/>
        <w:adjustRightInd w:val="0"/>
        <w:spacing w:line="0" w:lineRule="atLeast"/>
        <w:rPr>
          <w:rFonts w:ascii="標楷體" w:eastAsia="標楷體" w:cs="標楷體"/>
          <w:color w:val="000000"/>
          <w:kern w:val="0"/>
          <w:sz w:val="28"/>
          <w:szCs w:val="28"/>
        </w:rPr>
      </w:pPr>
    </w:p>
    <w:p w:rsidR="0061373F" w:rsidRPr="0061373F" w:rsidRDefault="0061373F" w:rsidP="0061373F">
      <w:pPr>
        <w:widowControl/>
        <w:jc w:val="center"/>
        <w:rPr>
          <w:rFonts w:ascii="標楷體" w:eastAsia="標楷體" w:cs="標楷體"/>
          <w:b/>
          <w:color w:val="000000"/>
          <w:kern w:val="0"/>
          <w:sz w:val="32"/>
          <w:szCs w:val="32"/>
        </w:rPr>
      </w:pPr>
      <w:r w:rsidRPr="002B279F">
        <w:rPr>
          <w:rFonts w:ascii="標楷體" w:eastAsia="標楷體" w:cs="標楷體" w:hint="eastAsia"/>
          <w:b/>
          <w:color w:val="000000"/>
          <w:kern w:val="0"/>
          <w:sz w:val="32"/>
          <w:szCs w:val="32"/>
        </w:rPr>
        <w:t>新北市</w:t>
      </w:r>
      <w:r w:rsidRPr="0061373F">
        <w:rPr>
          <w:rFonts w:ascii="標楷體" w:eastAsia="標楷體" w:cs="標楷體" w:hint="eastAsia"/>
          <w:b/>
          <w:color w:val="000000"/>
          <w:kern w:val="0"/>
          <w:sz w:val="32"/>
          <w:szCs w:val="32"/>
        </w:rPr>
        <w:t>鶯歌區鶯歌</w:t>
      </w:r>
      <w:r w:rsidRPr="002B279F">
        <w:rPr>
          <w:rFonts w:ascii="標楷體" w:eastAsia="標楷體" w:cs="標楷體" w:hint="eastAsia"/>
          <w:b/>
          <w:color w:val="000000"/>
          <w:kern w:val="0"/>
          <w:sz w:val="32"/>
          <w:szCs w:val="32"/>
        </w:rPr>
        <w:t>國民小學</w:t>
      </w:r>
    </w:p>
    <w:p w:rsidR="0061373F" w:rsidRPr="0061373F" w:rsidRDefault="0061373F" w:rsidP="0061373F">
      <w:pPr>
        <w:widowControl/>
        <w:jc w:val="center"/>
        <w:rPr>
          <w:rFonts w:ascii="標楷體" w:eastAsia="標楷體" w:cs="標楷體"/>
          <w:b/>
          <w:color w:val="000000"/>
          <w:kern w:val="0"/>
          <w:sz w:val="32"/>
          <w:szCs w:val="32"/>
        </w:rPr>
      </w:pPr>
      <w:r w:rsidRPr="002B279F">
        <w:rPr>
          <w:rFonts w:ascii="標楷體" w:eastAsia="標楷體" w:cs="標楷體" w:hint="eastAsia"/>
          <w:b/>
          <w:color w:val="000000"/>
          <w:kern w:val="0"/>
          <w:sz w:val="32"/>
          <w:szCs w:val="32"/>
        </w:rPr>
        <w:t>因應「嚴重特殊傳染性肺炎」暫停到校辦理基本照顧</w:t>
      </w:r>
      <w:r w:rsidRPr="0061373F">
        <w:rPr>
          <w:rFonts w:ascii="標楷體" w:eastAsia="標楷體" w:cs="標楷體" w:hint="eastAsia"/>
          <w:b/>
          <w:color w:val="000000"/>
          <w:kern w:val="0"/>
          <w:sz w:val="32"/>
          <w:szCs w:val="32"/>
        </w:rPr>
        <w:t>申請表</w:t>
      </w:r>
    </w:p>
    <w:tbl>
      <w:tblPr>
        <w:tblStyle w:val="a3"/>
        <w:tblW w:w="0" w:type="auto"/>
        <w:tblInd w:w="279" w:type="dxa"/>
        <w:tblLook w:val="04A0" w:firstRow="1" w:lastRow="0" w:firstColumn="1" w:lastColumn="0" w:noHBand="0" w:noVBand="1"/>
      </w:tblPr>
      <w:tblGrid>
        <w:gridCol w:w="769"/>
        <w:gridCol w:w="2523"/>
        <w:gridCol w:w="700"/>
        <w:gridCol w:w="2388"/>
        <w:gridCol w:w="496"/>
        <w:gridCol w:w="2984"/>
      </w:tblGrid>
      <w:tr w:rsidR="0061373F" w:rsidTr="003572BC">
        <w:trPr>
          <w:trHeight w:val="619"/>
        </w:trPr>
        <w:tc>
          <w:tcPr>
            <w:tcW w:w="769" w:type="dxa"/>
            <w:vAlign w:val="bottom"/>
          </w:tcPr>
          <w:p w:rsidR="0061373F" w:rsidRDefault="0061373F" w:rsidP="0061373F">
            <w:pPr>
              <w:widowControl/>
              <w:jc w:val="both"/>
              <w:rPr>
                <w:rFonts w:ascii="標楷體" w:eastAsia="標楷體" w:cs="標楷體"/>
                <w:color w:val="000000"/>
                <w:kern w:val="0"/>
                <w:sz w:val="28"/>
                <w:szCs w:val="28"/>
              </w:rPr>
            </w:pPr>
            <w:r>
              <w:rPr>
                <w:rFonts w:ascii="標楷體" w:eastAsia="標楷體" w:cs="標楷體" w:hint="eastAsia"/>
                <w:color w:val="000000"/>
                <w:kern w:val="0"/>
                <w:sz w:val="28"/>
                <w:szCs w:val="28"/>
              </w:rPr>
              <w:t>班</w:t>
            </w:r>
          </w:p>
          <w:p w:rsidR="0061373F" w:rsidRDefault="0061373F" w:rsidP="0061373F">
            <w:pPr>
              <w:widowControl/>
              <w:jc w:val="both"/>
              <w:rPr>
                <w:rFonts w:ascii="標楷體" w:eastAsia="標楷體" w:cs="標楷體"/>
                <w:color w:val="000000"/>
                <w:kern w:val="0"/>
                <w:sz w:val="28"/>
                <w:szCs w:val="28"/>
              </w:rPr>
            </w:pPr>
            <w:r>
              <w:rPr>
                <w:rFonts w:ascii="標楷體" w:eastAsia="標楷體" w:cs="標楷體" w:hint="eastAsia"/>
                <w:color w:val="000000"/>
                <w:kern w:val="0"/>
                <w:sz w:val="28"/>
                <w:szCs w:val="28"/>
              </w:rPr>
              <w:t>級</w:t>
            </w:r>
          </w:p>
        </w:tc>
        <w:tc>
          <w:tcPr>
            <w:tcW w:w="2523" w:type="dxa"/>
            <w:vAlign w:val="bottom"/>
          </w:tcPr>
          <w:p w:rsidR="0061373F" w:rsidRDefault="0061373F" w:rsidP="0061373F">
            <w:pPr>
              <w:widowControl/>
              <w:jc w:val="both"/>
              <w:rPr>
                <w:rFonts w:ascii="標楷體" w:eastAsia="標楷體" w:cs="標楷體"/>
                <w:color w:val="000000"/>
                <w:kern w:val="0"/>
                <w:sz w:val="28"/>
                <w:szCs w:val="28"/>
              </w:rPr>
            </w:pPr>
          </w:p>
        </w:tc>
        <w:tc>
          <w:tcPr>
            <w:tcW w:w="700" w:type="dxa"/>
            <w:vAlign w:val="bottom"/>
          </w:tcPr>
          <w:p w:rsidR="0061373F" w:rsidRDefault="0061373F" w:rsidP="0061373F">
            <w:pPr>
              <w:widowControl/>
              <w:jc w:val="both"/>
              <w:rPr>
                <w:rFonts w:ascii="標楷體" w:eastAsia="標楷體" w:cs="標楷體"/>
                <w:color w:val="000000"/>
                <w:kern w:val="0"/>
                <w:sz w:val="28"/>
                <w:szCs w:val="28"/>
              </w:rPr>
            </w:pPr>
            <w:r>
              <w:rPr>
                <w:rFonts w:ascii="標楷體" w:eastAsia="標楷體" w:cs="標楷體" w:hint="eastAsia"/>
                <w:color w:val="000000"/>
                <w:kern w:val="0"/>
                <w:sz w:val="28"/>
                <w:szCs w:val="28"/>
              </w:rPr>
              <w:t>座</w:t>
            </w:r>
          </w:p>
          <w:p w:rsidR="0061373F" w:rsidRDefault="0061373F" w:rsidP="0061373F">
            <w:pPr>
              <w:widowControl/>
              <w:jc w:val="both"/>
              <w:rPr>
                <w:rFonts w:ascii="標楷體" w:eastAsia="標楷體" w:cs="標楷體"/>
                <w:color w:val="000000"/>
                <w:kern w:val="0"/>
                <w:sz w:val="28"/>
                <w:szCs w:val="28"/>
              </w:rPr>
            </w:pPr>
            <w:r>
              <w:rPr>
                <w:rFonts w:ascii="標楷體" w:eastAsia="標楷體" w:cs="標楷體" w:hint="eastAsia"/>
                <w:color w:val="000000"/>
                <w:kern w:val="0"/>
                <w:sz w:val="28"/>
                <w:szCs w:val="28"/>
              </w:rPr>
              <w:t>號</w:t>
            </w:r>
          </w:p>
        </w:tc>
        <w:tc>
          <w:tcPr>
            <w:tcW w:w="2388" w:type="dxa"/>
            <w:vAlign w:val="bottom"/>
          </w:tcPr>
          <w:p w:rsidR="0061373F" w:rsidRDefault="0061373F" w:rsidP="0061373F">
            <w:pPr>
              <w:widowControl/>
              <w:jc w:val="both"/>
              <w:rPr>
                <w:rFonts w:ascii="標楷體" w:eastAsia="標楷體" w:cs="標楷體"/>
                <w:color w:val="000000"/>
                <w:kern w:val="0"/>
                <w:sz w:val="28"/>
                <w:szCs w:val="28"/>
              </w:rPr>
            </w:pPr>
          </w:p>
        </w:tc>
        <w:tc>
          <w:tcPr>
            <w:tcW w:w="496" w:type="dxa"/>
            <w:vAlign w:val="bottom"/>
          </w:tcPr>
          <w:p w:rsidR="0061373F" w:rsidRDefault="0061373F" w:rsidP="0061373F">
            <w:pPr>
              <w:widowControl/>
              <w:jc w:val="both"/>
              <w:rPr>
                <w:rFonts w:ascii="標楷體" w:eastAsia="標楷體" w:cs="標楷體"/>
                <w:color w:val="000000"/>
                <w:kern w:val="0"/>
                <w:sz w:val="28"/>
                <w:szCs w:val="28"/>
              </w:rPr>
            </w:pPr>
            <w:r>
              <w:rPr>
                <w:rFonts w:ascii="標楷體" w:eastAsia="標楷體" w:cs="標楷體" w:hint="eastAsia"/>
                <w:color w:val="000000"/>
                <w:kern w:val="0"/>
                <w:sz w:val="28"/>
                <w:szCs w:val="28"/>
              </w:rPr>
              <w:t>姓</w:t>
            </w:r>
          </w:p>
          <w:p w:rsidR="0061373F" w:rsidRDefault="0061373F" w:rsidP="0061373F">
            <w:pPr>
              <w:widowControl/>
              <w:jc w:val="both"/>
              <w:rPr>
                <w:rFonts w:ascii="標楷體" w:eastAsia="標楷體" w:cs="標楷體"/>
                <w:color w:val="000000"/>
                <w:kern w:val="0"/>
                <w:sz w:val="28"/>
                <w:szCs w:val="28"/>
              </w:rPr>
            </w:pPr>
            <w:r>
              <w:rPr>
                <w:rFonts w:ascii="標楷體" w:eastAsia="標楷體" w:cs="標楷體" w:hint="eastAsia"/>
                <w:color w:val="000000"/>
                <w:kern w:val="0"/>
                <w:sz w:val="28"/>
                <w:szCs w:val="28"/>
              </w:rPr>
              <w:t>名</w:t>
            </w:r>
          </w:p>
        </w:tc>
        <w:tc>
          <w:tcPr>
            <w:tcW w:w="2984" w:type="dxa"/>
            <w:vAlign w:val="bottom"/>
          </w:tcPr>
          <w:p w:rsidR="0061373F" w:rsidRDefault="0061373F" w:rsidP="0061373F">
            <w:pPr>
              <w:widowControl/>
              <w:jc w:val="both"/>
              <w:rPr>
                <w:rFonts w:ascii="標楷體" w:eastAsia="標楷體" w:cs="標楷體"/>
                <w:color w:val="000000"/>
                <w:kern w:val="0"/>
                <w:sz w:val="28"/>
                <w:szCs w:val="28"/>
              </w:rPr>
            </w:pPr>
          </w:p>
        </w:tc>
      </w:tr>
      <w:tr w:rsidR="0061373F" w:rsidTr="003E14FE">
        <w:trPr>
          <w:trHeight w:val="2251"/>
        </w:trPr>
        <w:tc>
          <w:tcPr>
            <w:tcW w:w="9860" w:type="dxa"/>
            <w:gridSpan w:val="6"/>
          </w:tcPr>
          <w:p w:rsidR="0061373F" w:rsidRDefault="0061373F">
            <w:pPr>
              <w:widowControl/>
              <w:rPr>
                <w:rFonts w:ascii="標楷體" w:eastAsia="標楷體" w:cs="標楷體"/>
                <w:color w:val="000000"/>
                <w:kern w:val="0"/>
                <w:sz w:val="28"/>
                <w:szCs w:val="28"/>
              </w:rPr>
            </w:pPr>
            <w:r>
              <w:rPr>
                <w:rFonts w:ascii="標楷體" w:eastAsia="標楷體" w:cs="標楷體" w:hint="eastAsia"/>
                <w:color w:val="000000"/>
                <w:kern w:val="0"/>
                <w:sz w:val="28"/>
                <w:szCs w:val="28"/>
              </w:rPr>
              <w:t>申請</w:t>
            </w:r>
            <w:r w:rsidRPr="002B279F">
              <w:rPr>
                <w:rFonts w:ascii="標楷體" w:eastAsia="標楷體" w:cs="標楷體" w:hint="eastAsia"/>
                <w:color w:val="000000"/>
                <w:kern w:val="0"/>
                <w:sz w:val="28"/>
                <w:szCs w:val="28"/>
              </w:rPr>
              <w:t>基本照顧</w:t>
            </w:r>
            <w:r>
              <w:rPr>
                <w:rFonts w:ascii="標楷體" w:eastAsia="標楷體" w:cs="標楷體" w:hint="eastAsia"/>
                <w:color w:val="000000"/>
                <w:kern w:val="0"/>
                <w:sz w:val="28"/>
                <w:szCs w:val="28"/>
              </w:rPr>
              <w:t>原因(請家長詳細說明</w:t>
            </w:r>
            <w:r>
              <w:rPr>
                <w:rFonts w:ascii="標楷體" w:eastAsia="標楷體" w:cs="標楷體"/>
                <w:color w:val="000000"/>
                <w:kern w:val="0"/>
                <w:sz w:val="28"/>
                <w:szCs w:val="28"/>
              </w:rPr>
              <w:t>)</w:t>
            </w:r>
            <w:r>
              <w:rPr>
                <w:rFonts w:ascii="標楷體" w:eastAsia="標楷體" w:cs="標楷體" w:hint="eastAsia"/>
                <w:color w:val="000000"/>
                <w:kern w:val="0"/>
                <w:sz w:val="28"/>
                <w:szCs w:val="28"/>
              </w:rPr>
              <w:t>:</w:t>
            </w:r>
          </w:p>
        </w:tc>
      </w:tr>
      <w:tr w:rsidR="0061373F" w:rsidRPr="0061373F" w:rsidTr="003572BC">
        <w:trPr>
          <w:trHeight w:val="1411"/>
        </w:trPr>
        <w:tc>
          <w:tcPr>
            <w:tcW w:w="9860" w:type="dxa"/>
            <w:gridSpan w:val="6"/>
          </w:tcPr>
          <w:p w:rsidR="0061373F" w:rsidRPr="0061373F" w:rsidRDefault="0061373F">
            <w:pPr>
              <w:widowControl/>
              <w:rPr>
                <w:rFonts w:ascii="標楷體" w:eastAsia="標楷體" w:hAnsi="標楷體" w:cs="標楷體"/>
                <w:color w:val="000000"/>
                <w:kern w:val="0"/>
                <w:sz w:val="28"/>
                <w:szCs w:val="28"/>
              </w:rPr>
            </w:pPr>
            <w:r w:rsidRPr="0061373F">
              <w:rPr>
                <w:rFonts w:ascii="標楷體" w:eastAsia="標楷體" w:hAnsi="標楷體" w:cs="標楷體" w:hint="eastAsia"/>
                <w:color w:val="000000"/>
                <w:kern w:val="0"/>
                <w:sz w:val="28"/>
                <w:szCs w:val="28"/>
              </w:rPr>
              <w:t>申請</w:t>
            </w:r>
            <w:r w:rsidRPr="002B279F">
              <w:rPr>
                <w:rFonts w:ascii="標楷體" w:eastAsia="標楷體" w:hAnsi="標楷體" w:cs="標楷體" w:hint="eastAsia"/>
                <w:color w:val="000000"/>
                <w:kern w:val="0"/>
                <w:sz w:val="28"/>
                <w:szCs w:val="28"/>
              </w:rPr>
              <w:t>基本照顧</w:t>
            </w:r>
            <w:r w:rsidRPr="0061373F">
              <w:rPr>
                <w:rFonts w:ascii="標楷體" w:eastAsia="標楷體" w:hAnsi="標楷體" w:cs="標楷體" w:hint="eastAsia"/>
                <w:color w:val="000000"/>
                <w:kern w:val="0"/>
                <w:sz w:val="28"/>
                <w:szCs w:val="28"/>
              </w:rPr>
              <w:t>時段(可複選</w:t>
            </w:r>
            <w:r w:rsidRPr="0061373F">
              <w:rPr>
                <w:rFonts w:ascii="標楷體" w:eastAsia="標楷體" w:hAnsi="標楷體" w:cs="標楷體"/>
                <w:color w:val="000000"/>
                <w:kern w:val="0"/>
                <w:sz w:val="28"/>
                <w:szCs w:val="28"/>
              </w:rPr>
              <w:t>)</w:t>
            </w:r>
            <w:r w:rsidRPr="0061373F">
              <w:rPr>
                <w:rFonts w:ascii="標楷體" w:eastAsia="標楷體" w:hAnsi="標楷體" w:cs="標楷體" w:hint="eastAsia"/>
                <w:color w:val="000000"/>
                <w:kern w:val="0"/>
                <w:sz w:val="28"/>
                <w:szCs w:val="28"/>
              </w:rPr>
              <w:t>:</w:t>
            </w:r>
          </w:p>
          <w:p w:rsidR="0061373F" w:rsidRPr="0061373F" w:rsidRDefault="0061373F">
            <w:pPr>
              <w:widowControl/>
              <w:rPr>
                <w:rFonts w:ascii="標楷體" w:eastAsia="標楷體" w:hAnsi="標楷體"/>
                <w:sz w:val="28"/>
                <w:szCs w:val="28"/>
              </w:rPr>
            </w:pPr>
            <w:r w:rsidRPr="0061373F">
              <w:rPr>
                <w:rFonts w:ascii="標楷體" w:eastAsia="標楷體" w:hAnsi="標楷體" w:hint="eastAsia"/>
                <w:sz w:val="28"/>
                <w:szCs w:val="28"/>
              </w:rPr>
              <w:t>□週一至週五</w:t>
            </w:r>
            <w:r w:rsidR="005810AB">
              <w:rPr>
                <w:rFonts w:ascii="標楷體" w:eastAsia="標楷體" w:hAnsi="標楷體" w:hint="eastAsia"/>
                <w:sz w:val="28"/>
                <w:szCs w:val="28"/>
              </w:rPr>
              <w:t xml:space="preserve"> </w:t>
            </w:r>
            <w:r w:rsidRPr="0061373F">
              <w:rPr>
                <w:rFonts w:ascii="標楷體" w:eastAsia="標楷體" w:hAnsi="標楷體" w:hint="eastAsia"/>
                <w:sz w:val="28"/>
                <w:szCs w:val="28"/>
              </w:rPr>
              <w:t>上午</w:t>
            </w:r>
            <w:r w:rsidRPr="0061373F">
              <w:rPr>
                <w:rFonts w:ascii="標楷體" w:eastAsia="標楷體" w:hAnsi="標楷體"/>
                <w:sz w:val="28"/>
                <w:szCs w:val="28"/>
              </w:rPr>
              <w:t>8</w:t>
            </w:r>
            <w:r w:rsidRPr="0061373F">
              <w:rPr>
                <w:rFonts w:ascii="標楷體" w:eastAsia="標楷體" w:hAnsi="標楷體" w:hint="eastAsia"/>
                <w:sz w:val="28"/>
                <w:szCs w:val="28"/>
              </w:rPr>
              <w:t>時至下午</w:t>
            </w:r>
            <w:r w:rsidRPr="0061373F">
              <w:rPr>
                <w:rFonts w:ascii="標楷體" w:eastAsia="標楷體" w:hAnsi="標楷體"/>
                <w:sz w:val="28"/>
                <w:szCs w:val="28"/>
              </w:rPr>
              <w:t>4</w:t>
            </w:r>
            <w:r w:rsidRPr="0061373F">
              <w:rPr>
                <w:rFonts w:ascii="標楷體" w:eastAsia="標楷體" w:hAnsi="標楷體" w:hint="eastAsia"/>
                <w:sz w:val="28"/>
                <w:szCs w:val="28"/>
              </w:rPr>
              <w:t>時</w:t>
            </w:r>
          </w:p>
          <w:p w:rsidR="0061373F" w:rsidRPr="0061373F" w:rsidRDefault="0061373F">
            <w:pPr>
              <w:widowControl/>
              <w:rPr>
                <w:rFonts w:ascii="標楷體" w:eastAsia="標楷體" w:hAnsi="標楷體" w:cs="標楷體"/>
                <w:color w:val="000000"/>
                <w:kern w:val="0"/>
                <w:sz w:val="28"/>
                <w:szCs w:val="28"/>
              </w:rPr>
            </w:pPr>
            <w:r w:rsidRPr="0061373F">
              <w:rPr>
                <w:rFonts w:ascii="標楷體" w:eastAsia="標楷體" w:hAnsi="標楷體" w:hint="eastAsia"/>
                <w:sz w:val="28"/>
                <w:szCs w:val="28"/>
              </w:rPr>
              <w:t>□週一至週五</w:t>
            </w:r>
            <w:r w:rsidR="005810AB">
              <w:rPr>
                <w:rFonts w:ascii="標楷體" w:eastAsia="標楷體" w:hAnsi="標楷體" w:hint="eastAsia"/>
                <w:sz w:val="28"/>
                <w:szCs w:val="28"/>
              </w:rPr>
              <w:t xml:space="preserve"> </w:t>
            </w:r>
            <w:r w:rsidRPr="0061373F">
              <w:rPr>
                <w:rFonts w:ascii="標楷體" w:eastAsia="標楷體" w:hAnsi="標楷體" w:hint="eastAsia"/>
                <w:sz w:val="28"/>
                <w:szCs w:val="28"/>
              </w:rPr>
              <w:t>下午</w:t>
            </w:r>
            <w:r w:rsidRPr="0061373F">
              <w:rPr>
                <w:rFonts w:ascii="標楷體" w:eastAsia="標楷體" w:hAnsi="標楷體"/>
                <w:sz w:val="28"/>
                <w:szCs w:val="28"/>
              </w:rPr>
              <w:t>4</w:t>
            </w:r>
            <w:r w:rsidRPr="0061373F">
              <w:rPr>
                <w:rFonts w:ascii="標楷體" w:eastAsia="標楷體" w:hAnsi="標楷體" w:hint="eastAsia"/>
                <w:sz w:val="28"/>
                <w:szCs w:val="28"/>
              </w:rPr>
              <w:t>時至下午</w:t>
            </w:r>
            <w:r w:rsidRPr="0061373F">
              <w:rPr>
                <w:rFonts w:ascii="標楷體" w:eastAsia="標楷體" w:hAnsi="標楷體"/>
                <w:sz w:val="28"/>
                <w:szCs w:val="28"/>
              </w:rPr>
              <w:t>6</w:t>
            </w:r>
            <w:r w:rsidRPr="0061373F">
              <w:rPr>
                <w:rFonts w:ascii="標楷體" w:eastAsia="標楷體" w:hAnsi="標楷體" w:hint="eastAsia"/>
                <w:sz w:val="28"/>
                <w:szCs w:val="28"/>
              </w:rPr>
              <w:t>時</w:t>
            </w:r>
          </w:p>
        </w:tc>
      </w:tr>
      <w:tr w:rsidR="003E14FE" w:rsidRPr="0061373F" w:rsidTr="003572BC">
        <w:trPr>
          <w:trHeight w:val="1411"/>
        </w:trPr>
        <w:tc>
          <w:tcPr>
            <w:tcW w:w="9860" w:type="dxa"/>
            <w:gridSpan w:val="6"/>
          </w:tcPr>
          <w:p w:rsidR="003E14FE" w:rsidRDefault="003E14FE" w:rsidP="003E14FE">
            <w:pPr>
              <w:pStyle w:val="Default"/>
              <w:spacing w:after="42" w:line="0" w:lineRule="atLeast"/>
              <w:ind w:leftChars="18" w:left="1132" w:hangingChars="389" w:hanging="1089"/>
              <w:rPr>
                <w:sz w:val="28"/>
                <w:szCs w:val="28"/>
              </w:rPr>
            </w:pPr>
            <w:r>
              <w:rPr>
                <w:rFonts w:hint="eastAsia"/>
                <w:sz w:val="28"/>
                <w:szCs w:val="28"/>
              </w:rPr>
              <w:t>說明:</w:t>
            </w:r>
          </w:p>
          <w:p w:rsidR="003E14FE" w:rsidRPr="003E14FE" w:rsidRDefault="003E14FE" w:rsidP="003E14FE">
            <w:pPr>
              <w:pStyle w:val="Default"/>
              <w:spacing w:after="42" w:line="0" w:lineRule="atLeast"/>
              <w:ind w:leftChars="18" w:left="1132" w:hangingChars="389" w:hanging="1089"/>
              <w:rPr>
                <w:sz w:val="28"/>
                <w:szCs w:val="28"/>
              </w:rPr>
            </w:pPr>
            <w:r w:rsidRPr="003E14FE">
              <w:rPr>
                <w:sz w:val="28"/>
                <w:szCs w:val="28"/>
              </w:rPr>
              <w:t>(</w:t>
            </w:r>
            <w:r w:rsidRPr="003E14FE">
              <w:rPr>
                <w:rFonts w:hint="eastAsia"/>
                <w:sz w:val="28"/>
                <w:szCs w:val="28"/>
              </w:rPr>
              <w:t>一</w:t>
            </w:r>
            <w:r w:rsidRPr="003E14FE">
              <w:rPr>
                <w:sz w:val="28"/>
                <w:szCs w:val="28"/>
              </w:rPr>
              <w:t>)</w:t>
            </w:r>
            <w:r>
              <w:rPr>
                <w:rFonts w:hint="eastAsia"/>
                <w:sz w:val="28"/>
                <w:szCs w:val="28"/>
              </w:rPr>
              <w:t>本計畫</w:t>
            </w:r>
            <w:r w:rsidRPr="003E14FE">
              <w:rPr>
                <w:rFonts w:hint="eastAsia"/>
                <w:sz w:val="28"/>
                <w:szCs w:val="28"/>
              </w:rPr>
              <w:t>由家長主動向學校提出申請，經學校認定確有需求者始得收托。</w:t>
            </w:r>
          </w:p>
          <w:p w:rsidR="003E14FE" w:rsidRPr="003E14FE" w:rsidRDefault="003E14FE" w:rsidP="003E14FE">
            <w:pPr>
              <w:pStyle w:val="Default"/>
              <w:spacing w:after="42" w:line="0" w:lineRule="atLeast"/>
              <w:ind w:leftChars="18" w:left="1132" w:hangingChars="389" w:hanging="1089"/>
              <w:rPr>
                <w:sz w:val="28"/>
                <w:szCs w:val="28"/>
              </w:rPr>
            </w:pPr>
            <w:r w:rsidRPr="003E14FE">
              <w:rPr>
                <w:sz w:val="28"/>
                <w:szCs w:val="28"/>
              </w:rPr>
              <w:t>(</w:t>
            </w:r>
            <w:r w:rsidRPr="003E14FE">
              <w:rPr>
                <w:rFonts w:hint="eastAsia"/>
                <w:sz w:val="28"/>
                <w:szCs w:val="28"/>
              </w:rPr>
              <w:t>二</w:t>
            </w:r>
            <w:r w:rsidRPr="003E14FE">
              <w:rPr>
                <w:sz w:val="28"/>
                <w:szCs w:val="28"/>
              </w:rPr>
              <w:t>)</w:t>
            </w:r>
            <w:r w:rsidRPr="003E14FE">
              <w:rPr>
                <w:rFonts w:hint="eastAsia"/>
                <w:sz w:val="28"/>
                <w:szCs w:val="28"/>
              </w:rPr>
              <w:t>學生</w:t>
            </w:r>
            <w:proofErr w:type="gramStart"/>
            <w:r w:rsidRPr="003E14FE">
              <w:rPr>
                <w:rFonts w:hint="eastAsia"/>
                <w:sz w:val="28"/>
                <w:szCs w:val="28"/>
              </w:rPr>
              <w:t>採</w:t>
            </w:r>
            <w:proofErr w:type="gramEnd"/>
            <w:r w:rsidRPr="003E14FE">
              <w:rPr>
                <w:rFonts w:hint="eastAsia"/>
                <w:sz w:val="28"/>
                <w:szCs w:val="28"/>
              </w:rPr>
              <w:t>自願報名參加，並須徵得家長同意，且須自行接送上放學。</w:t>
            </w:r>
          </w:p>
          <w:p w:rsidR="003E14FE" w:rsidRPr="003E14FE" w:rsidRDefault="003E14FE" w:rsidP="003E14FE">
            <w:pPr>
              <w:pStyle w:val="Default"/>
              <w:spacing w:after="42" w:line="0" w:lineRule="atLeast"/>
              <w:ind w:leftChars="18" w:left="1132" w:hangingChars="389" w:hanging="1089"/>
              <w:rPr>
                <w:sz w:val="28"/>
                <w:szCs w:val="28"/>
              </w:rPr>
            </w:pPr>
            <w:r w:rsidRPr="003E14FE">
              <w:rPr>
                <w:sz w:val="28"/>
                <w:szCs w:val="28"/>
              </w:rPr>
              <w:t>(</w:t>
            </w:r>
            <w:r w:rsidRPr="003E14FE">
              <w:rPr>
                <w:rFonts w:hint="eastAsia"/>
                <w:sz w:val="28"/>
                <w:szCs w:val="28"/>
              </w:rPr>
              <w:t>三</w:t>
            </w:r>
            <w:r w:rsidRPr="003E14FE">
              <w:rPr>
                <w:sz w:val="28"/>
                <w:szCs w:val="28"/>
              </w:rPr>
              <w:t>)</w:t>
            </w:r>
            <w:r w:rsidRPr="003E14FE">
              <w:rPr>
                <w:rFonts w:hint="eastAsia"/>
                <w:sz w:val="28"/>
                <w:szCs w:val="28"/>
              </w:rPr>
              <w:t>學校應依中央流行</w:t>
            </w:r>
            <w:proofErr w:type="gramStart"/>
            <w:r w:rsidRPr="003E14FE">
              <w:rPr>
                <w:rFonts w:hint="eastAsia"/>
                <w:sz w:val="28"/>
                <w:szCs w:val="28"/>
              </w:rPr>
              <w:t>疫</w:t>
            </w:r>
            <w:proofErr w:type="gramEnd"/>
            <w:r w:rsidRPr="003E14FE">
              <w:rPr>
                <w:rFonts w:hint="eastAsia"/>
                <w:sz w:val="28"/>
                <w:szCs w:val="28"/>
              </w:rPr>
              <w:t>情指揮中心防疫規定配合辦理</w:t>
            </w:r>
            <w:r w:rsidRPr="003E14FE">
              <w:rPr>
                <w:sz w:val="28"/>
                <w:szCs w:val="28"/>
              </w:rPr>
              <w:t>(</w:t>
            </w:r>
            <w:r w:rsidRPr="003E14FE">
              <w:rPr>
                <w:rFonts w:hint="eastAsia"/>
                <w:sz w:val="28"/>
                <w:szCs w:val="28"/>
              </w:rPr>
              <w:t>含體溫量測、消毒、梅花座、全程戴口罩等防疫措施</w:t>
            </w:r>
            <w:r w:rsidRPr="003E14FE">
              <w:rPr>
                <w:sz w:val="28"/>
                <w:szCs w:val="28"/>
              </w:rPr>
              <w:t>)</w:t>
            </w:r>
            <w:r w:rsidRPr="003E14FE">
              <w:rPr>
                <w:rFonts w:hint="eastAsia"/>
                <w:sz w:val="28"/>
                <w:szCs w:val="28"/>
              </w:rPr>
              <w:t>。</w:t>
            </w:r>
            <w:r w:rsidRPr="003E14FE">
              <w:rPr>
                <w:sz w:val="28"/>
                <w:szCs w:val="28"/>
              </w:rPr>
              <w:t xml:space="preserve"> </w:t>
            </w:r>
          </w:p>
          <w:p w:rsidR="003E14FE" w:rsidRPr="003E14FE" w:rsidRDefault="003E14FE" w:rsidP="003E14FE">
            <w:pPr>
              <w:pStyle w:val="Default"/>
              <w:spacing w:after="42" w:line="0" w:lineRule="atLeast"/>
              <w:ind w:leftChars="18" w:left="1132" w:hangingChars="389" w:hanging="1089"/>
              <w:rPr>
                <w:rFonts w:hAnsi="標楷體"/>
                <w:sz w:val="28"/>
                <w:szCs w:val="28"/>
              </w:rPr>
            </w:pPr>
            <w:r w:rsidRPr="003E14FE">
              <w:rPr>
                <w:sz w:val="28"/>
                <w:szCs w:val="28"/>
              </w:rPr>
              <w:t>(</w:t>
            </w:r>
            <w:r w:rsidRPr="003E14FE">
              <w:rPr>
                <w:rFonts w:hint="eastAsia"/>
                <w:sz w:val="28"/>
                <w:szCs w:val="28"/>
              </w:rPr>
              <w:t>四</w:t>
            </w:r>
            <w:r w:rsidRPr="003E14FE">
              <w:rPr>
                <w:sz w:val="28"/>
                <w:szCs w:val="28"/>
              </w:rPr>
              <w:t>)</w:t>
            </w:r>
            <w:r w:rsidRPr="003E14FE">
              <w:rPr>
                <w:rFonts w:hint="eastAsia"/>
                <w:sz w:val="28"/>
                <w:szCs w:val="28"/>
              </w:rPr>
              <w:t>若學生經勸導無法落實防疫規定</w:t>
            </w:r>
            <w:r w:rsidRPr="003E14FE">
              <w:rPr>
                <w:sz w:val="28"/>
                <w:szCs w:val="28"/>
              </w:rPr>
              <w:t>(</w:t>
            </w:r>
            <w:r w:rsidRPr="003E14FE">
              <w:rPr>
                <w:rFonts w:hint="eastAsia"/>
                <w:sz w:val="28"/>
                <w:szCs w:val="28"/>
              </w:rPr>
              <w:t>全程戴口罩等</w:t>
            </w:r>
            <w:r w:rsidRPr="003E14FE">
              <w:rPr>
                <w:sz w:val="28"/>
                <w:szCs w:val="28"/>
              </w:rPr>
              <w:t>)</w:t>
            </w:r>
            <w:r w:rsidRPr="003E14FE">
              <w:rPr>
                <w:rFonts w:hint="eastAsia"/>
                <w:sz w:val="28"/>
                <w:szCs w:val="28"/>
              </w:rPr>
              <w:t>，應予</w:t>
            </w:r>
            <w:proofErr w:type="gramStart"/>
            <w:r w:rsidRPr="003E14FE">
              <w:rPr>
                <w:rFonts w:hint="eastAsia"/>
                <w:sz w:val="28"/>
                <w:szCs w:val="28"/>
              </w:rPr>
              <w:t>以退班</w:t>
            </w:r>
            <w:proofErr w:type="gramEnd"/>
            <w:r w:rsidRPr="003E14FE">
              <w:rPr>
                <w:rFonts w:hint="eastAsia"/>
                <w:sz w:val="28"/>
                <w:szCs w:val="28"/>
              </w:rPr>
              <w:t>。</w:t>
            </w:r>
          </w:p>
        </w:tc>
      </w:tr>
      <w:tr w:rsidR="003E14FE" w:rsidTr="0077379A">
        <w:trPr>
          <w:trHeight w:val="1125"/>
        </w:trPr>
        <w:tc>
          <w:tcPr>
            <w:tcW w:w="9860" w:type="dxa"/>
            <w:gridSpan w:val="6"/>
          </w:tcPr>
          <w:p w:rsidR="003E14FE" w:rsidRDefault="003E14FE" w:rsidP="0077379A">
            <w:pPr>
              <w:widowControl/>
              <w:rPr>
                <w:rFonts w:ascii="標楷體" w:eastAsia="標楷體" w:cs="標楷體"/>
                <w:color w:val="000000"/>
                <w:kern w:val="0"/>
                <w:sz w:val="28"/>
                <w:szCs w:val="28"/>
              </w:rPr>
            </w:pPr>
            <w:r>
              <w:rPr>
                <w:rFonts w:ascii="標楷體" w:eastAsia="標楷體" w:cs="標楷體" w:hint="eastAsia"/>
                <w:color w:val="000000"/>
                <w:kern w:val="0"/>
                <w:sz w:val="28"/>
                <w:szCs w:val="28"/>
              </w:rPr>
              <w:t>學校審核結果：</w:t>
            </w:r>
          </w:p>
          <w:p w:rsidR="003E14FE" w:rsidRDefault="003E14FE" w:rsidP="0077379A">
            <w:pPr>
              <w:widowControl/>
              <w:rPr>
                <w:rFonts w:ascii="標楷體" w:eastAsia="標楷體" w:cs="標楷體"/>
                <w:color w:val="000000"/>
                <w:kern w:val="0"/>
                <w:sz w:val="28"/>
                <w:szCs w:val="28"/>
              </w:rPr>
            </w:pPr>
            <w:r>
              <w:rPr>
                <w:rFonts w:ascii="標楷體" w:eastAsia="標楷體" w:hAnsi="標楷體" w:hint="eastAsia"/>
                <w:sz w:val="28"/>
                <w:szCs w:val="28"/>
              </w:rPr>
              <w:t xml:space="preserve">□同意 </w:t>
            </w:r>
            <w:r>
              <w:rPr>
                <w:rFonts w:ascii="標楷體" w:eastAsia="標楷體" w:hAnsi="標楷體"/>
                <w:sz w:val="28"/>
                <w:szCs w:val="28"/>
              </w:rPr>
              <w:t xml:space="preserve">      </w:t>
            </w:r>
            <w:r>
              <w:rPr>
                <w:rFonts w:ascii="標楷體" w:eastAsia="標楷體" w:hAnsi="標楷體" w:hint="eastAsia"/>
                <w:sz w:val="28"/>
                <w:szCs w:val="28"/>
              </w:rPr>
              <w:t>□不同意</w:t>
            </w:r>
          </w:p>
        </w:tc>
      </w:tr>
      <w:tr w:rsidR="0061373F" w:rsidTr="003E14FE">
        <w:trPr>
          <w:trHeight w:val="1397"/>
        </w:trPr>
        <w:tc>
          <w:tcPr>
            <w:tcW w:w="9860" w:type="dxa"/>
            <w:gridSpan w:val="6"/>
          </w:tcPr>
          <w:p w:rsidR="0061373F" w:rsidRDefault="0061373F" w:rsidP="0061373F">
            <w:pPr>
              <w:widowControl/>
              <w:rPr>
                <w:rFonts w:ascii="標楷體" w:eastAsia="標楷體" w:cs="標楷體"/>
                <w:color w:val="000000"/>
                <w:kern w:val="0"/>
                <w:sz w:val="28"/>
                <w:szCs w:val="28"/>
              </w:rPr>
            </w:pPr>
            <w:r>
              <w:rPr>
                <w:rFonts w:ascii="標楷體" w:eastAsia="標楷體" w:cs="標楷體" w:hint="eastAsia"/>
                <w:color w:val="000000"/>
                <w:kern w:val="0"/>
                <w:sz w:val="28"/>
                <w:szCs w:val="28"/>
              </w:rPr>
              <w:t xml:space="preserve">教學組長： </w:t>
            </w:r>
            <w:r>
              <w:rPr>
                <w:rFonts w:ascii="標楷體" w:eastAsia="標楷體" w:cs="標楷體"/>
                <w:color w:val="000000"/>
                <w:kern w:val="0"/>
                <w:sz w:val="28"/>
                <w:szCs w:val="28"/>
              </w:rPr>
              <w:t xml:space="preserve">             </w:t>
            </w:r>
            <w:r>
              <w:rPr>
                <w:rFonts w:ascii="標楷體" w:eastAsia="標楷體" w:cs="標楷體" w:hint="eastAsia"/>
                <w:color w:val="000000"/>
                <w:kern w:val="0"/>
                <w:sz w:val="28"/>
                <w:szCs w:val="28"/>
              </w:rPr>
              <w:t>資料組長:</w:t>
            </w:r>
          </w:p>
          <w:p w:rsidR="0061373F" w:rsidRDefault="0061373F" w:rsidP="0061373F">
            <w:pPr>
              <w:widowControl/>
              <w:rPr>
                <w:rFonts w:ascii="標楷體" w:eastAsia="標楷體" w:cs="標楷體"/>
                <w:color w:val="000000"/>
                <w:kern w:val="0"/>
                <w:sz w:val="28"/>
                <w:szCs w:val="28"/>
              </w:rPr>
            </w:pPr>
          </w:p>
          <w:p w:rsidR="0061373F" w:rsidRDefault="0061373F" w:rsidP="0061373F">
            <w:pPr>
              <w:widowControl/>
              <w:rPr>
                <w:rFonts w:ascii="標楷體" w:eastAsia="標楷體" w:cs="標楷體"/>
                <w:color w:val="000000"/>
                <w:kern w:val="0"/>
                <w:sz w:val="28"/>
                <w:szCs w:val="28"/>
              </w:rPr>
            </w:pPr>
            <w:r>
              <w:rPr>
                <w:rFonts w:ascii="標楷體" w:eastAsia="標楷體" w:cs="標楷體" w:hint="eastAsia"/>
                <w:color w:val="000000"/>
                <w:kern w:val="0"/>
                <w:sz w:val="28"/>
                <w:szCs w:val="28"/>
              </w:rPr>
              <w:t>教務</w:t>
            </w:r>
            <w:r w:rsidR="00CB7102">
              <w:rPr>
                <w:rFonts w:ascii="標楷體" w:eastAsia="標楷體" w:cs="標楷體" w:hint="eastAsia"/>
                <w:color w:val="000000"/>
                <w:kern w:val="0"/>
                <w:sz w:val="28"/>
                <w:szCs w:val="28"/>
              </w:rPr>
              <w:t>主</w:t>
            </w:r>
            <w:bookmarkStart w:id="1" w:name="_GoBack"/>
            <w:bookmarkEnd w:id="1"/>
            <w:r>
              <w:rPr>
                <w:rFonts w:ascii="標楷體" w:eastAsia="標楷體" w:cs="標楷體" w:hint="eastAsia"/>
                <w:color w:val="000000"/>
                <w:kern w:val="0"/>
                <w:sz w:val="28"/>
                <w:szCs w:val="28"/>
              </w:rPr>
              <w:t xml:space="preserve">任： </w:t>
            </w:r>
            <w:r>
              <w:rPr>
                <w:rFonts w:ascii="標楷體" w:eastAsia="標楷體" w:cs="標楷體"/>
                <w:color w:val="000000"/>
                <w:kern w:val="0"/>
                <w:sz w:val="28"/>
                <w:szCs w:val="28"/>
              </w:rPr>
              <w:t xml:space="preserve">             </w:t>
            </w:r>
            <w:r>
              <w:rPr>
                <w:rFonts w:ascii="標楷體" w:eastAsia="標楷體" w:cs="標楷體" w:hint="eastAsia"/>
                <w:color w:val="000000"/>
                <w:kern w:val="0"/>
                <w:sz w:val="28"/>
                <w:szCs w:val="28"/>
              </w:rPr>
              <w:t xml:space="preserve">輔導主任: </w:t>
            </w:r>
            <w:r>
              <w:rPr>
                <w:rFonts w:ascii="標楷體" w:eastAsia="標楷體" w:cs="標楷體"/>
                <w:color w:val="000000"/>
                <w:kern w:val="0"/>
                <w:sz w:val="28"/>
                <w:szCs w:val="28"/>
              </w:rPr>
              <w:t xml:space="preserve">           </w:t>
            </w:r>
            <w:r>
              <w:rPr>
                <w:rFonts w:ascii="標楷體" w:eastAsia="標楷體" w:cs="標楷體" w:hint="eastAsia"/>
                <w:color w:val="000000"/>
                <w:kern w:val="0"/>
                <w:sz w:val="28"/>
                <w:szCs w:val="28"/>
              </w:rPr>
              <w:t>校長:</w:t>
            </w:r>
          </w:p>
        </w:tc>
      </w:tr>
    </w:tbl>
    <w:p w:rsidR="0061373F" w:rsidRDefault="0061373F">
      <w:pPr>
        <w:widowControl/>
        <w:rPr>
          <w:rFonts w:ascii="標楷體" w:eastAsia="標楷體" w:cs="標楷體"/>
          <w:color w:val="000000"/>
          <w:kern w:val="0"/>
          <w:sz w:val="28"/>
          <w:szCs w:val="28"/>
        </w:rPr>
      </w:pPr>
      <w:r>
        <w:rPr>
          <w:rFonts w:ascii="標楷體" w:eastAsia="標楷體" w:cs="標楷體"/>
          <w:color w:val="000000"/>
          <w:kern w:val="0"/>
          <w:sz w:val="28"/>
          <w:szCs w:val="28"/>
        </w:rPr>
        <w:br w:type="page"/>
      </w:r>
    </w:p>
    <w:p w:rsidR="002B279F" w:rsidRPr="002B279F" w:rsidRDefault="002B279F" w:rsidP="002B279F">
      <w:pPr>
        <w:autoSpaceDE w:val="0"/>
        <w:autoSpaceDN w:val="0"/>
        <w:adjustRightInd w:val="0"/>
        <w:spacing w:line="0" w:lineRule="atLeast"/>
        <w:rPr>
          <w:rFonts w:ascii="標楷體" w:eastAsia="標楷體" w:cs="標楷體"/>
          <w:color w:val="000000"/>
          <w:kern w:val="0"/>
          <w:sz w:val="28"/>
          <w:szCs w:val="28"/>
          <w:bdr w:val="single" w:sz="4" w:space="0" w:color="auto"/>
        </w:rPr>
      </w:pPr>
      <w:r w:rsidRPr="002B279F">
        <w:rPr>
          <w:rFonts w:ascii="標楷體" w:eastAsia="標楷體" w:cs="標楷體" w:hint="eastAsia"/>
          <w:color w:val="000000"/>
          <w:kern w:val="0"/>
          <w:sz w:val="28"/>
          <w:szCs w:val="28"/>
          <w:bdr w:val="single" w:sz="4" w:space="0" w:color="auto"/>
        </w:rPr>
        <w:lastRenderedPageBreak/>
        <w:t>附件</w:t>
      </w:r>
      <w:r w:rsidRPr="002B279F">
        <w:rPr>
          <w:rFonts w:ascii="標楷體" w:eastAsia="標楷體" w:cs="標楷體"/>
          <w:color w:val="000000"/>
          <w:kern w:val="0"/>
          <w:sz w:val="28"/>
          <w:szCs w:val="28"/>
          <w:bdr w:val="single" w:sz="4" w:space="0" w:color="auto"/>
        </w:rPr>
        <w:t>1</w:t>
      </w:r>
    </w:p>
    <w:p w:rsidR="002B279F" w:rsidRPr="002B279F" w:rsidRDefault="002B279F" w:rsidP="002B279F">
      <w:pPr>
        <w:autoSpaceDE w:val="0"/>
        <w:autoSpaceDN w:val="0"/>
        <w:adjustRightInd w:val="0"/>
        <w:spacing w:line="0" w:lineRule="atLeast"/>
        <w:rPr>
          <w:rFonts w:ascii="標楷體" w:eastAsia="標楷體" w:cs="標楷體"/>
          <w:color w:val="000000"/>
          <w:kern w:val="0"/>
          <w:sz w:val="28"/>
          <w:szCs w:val="28"/>
        </w:rPr>
      </w:pPr>
      <w:r w:rsidRPr="002B279F">
        <w:rPr>
          <w:rFonts w:ascii="標楷體" w:eastAsia="標楷體" w:cs="標楷體" w:hint="eastAsia"/>
          <w:color w:val="000000"/>
          <w:kern w:val="0"/>
          <w:sz w:val="28"/>
          <w:szCs w:val="28"/>
        </w:rPr>
        <w:t>新北市</w:t>
      </w:r>
      <w:r w:rsidR="0061373F">
        <w:rPr>
          <w:rFonts w:ascii="標楷體" w:eastAsia="標楷體" w:cs="標楷體" w:hint="eastAsia"/>
          <w:color w:val="000000"/>
          <w:kern w:val="0"/>
          <w:sz w:val="28"/>
          <w:szCs w:val="28"/>
        </w:rPr>
        <w:t>鶯歌區鶯歌</w:t>
      </w:r>
      <w:r w:rsidRPr="002B279F">
        <w:rPr>
          <w:rFonts w:ascii="標楷體" w:eastAsia="標楷體" w:cs="標楷體" w:hint="eastAsia"/>
          <w:color w:val="000000"/>
          <w:kern w:val="0"/>
          <w:sz w:val="28"/>
          <w:szCs w:val="28"/>
        </w:rPr>
        <w:t>國民小學因應「嚴重特殊傳染性肺炎」暫停到校</w:t>
      </w:r>
      <w:r w:rsidR="00C67CE6" w:rsidRPr="002B279F">
        <w:rPr>
          <w:rFonts w:ascii="標楷體" w:eastAsia="標楷體" w:cs="標楷體" w:hint="eastAsia"/>
          <w:color w:val="000000"/>
          <w:kern w:val="0"/>
          <w:sz w:val="28"/>
          <w:szCs w:val="28"/>
        </w:rPr>
        <w:t>辦理基本照顧實施計畫編班、收費及支用經費說明</w:t>
      </w:r>
    </w:p>
    <w:tbl>
      <w:tblPr>
        <w:tblW w:w="10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126"/>
        <w:gridCol w:w="1985"/>
        <w:gridCol w:w="1691"/>
        <w:gridCol w:w="1424"/>
        <w:gridCol w:w="1701"/>
      </w:tblGrid>
      <w:tr w:rsidR="002B279F" w:rsidRPr="002B279F" w:rsidTr="00C67CE6">
        <w:trPr>
          <w:trHeight w:val="276"/>
          <w:jc w:val="center"/>
        </w:trPr>
        <w:tc>
          <w:tcPr>
            <w:tcW w:w="1384" w:type="dxa"/>
            <w:vAlign w:val="center"/>
          </w:tcPr>
          <w:p w:rsidR="002B279F" w:rsidRPr="002B279F" w:rsidRDefault="00C67CE6" w:rsidP="00C67CE6">
            <w:pPr>
              <w:autoSpaceDE w:val="0"/>
              <w:autoSpaceDN w:val="0"/>
              <w:adjustRightInd w:val="0"/>
              <w:spacing w:line="0" w:lineRule="atLeast"/>
              <w:jc w:val="center"/>
              <w:rPr>
                <w:rFonts w:ascii="標楷體" w:eastAsia="標楷體" w:cs="標楷體"/>
                <w:color w:val="000000"/>
                <w:kern w:val="0"/>
                <w:szCs w:val="24"/>
              </w:rPr>
            </w:pPr>
            <w:r w:rsidRPr="002B279F">
              <w:rPr>
                <w:rFonts w:ascii="標楷體" w:eastAsia="標楷體" w:cs="標楷體" w:hint="eastAsia"/>
                <w:color w:val="000000"/>
                <w:kern w:val="0"/>
                <w:szCs w:val="24"/>
              </w:rPr>
              <w:t>基本照顧時間</w:t>
            </w:r>
          </w:p>
        </w:tc>
        <w:tc>
          <w:tcPr>
            <w:tcW w:w="2126" w:type="dxa"/>
            <w:vAlign w:val="center"/>
          </w:tcPr>
          <w:p w:rsidR="002B279F" w:rsidRPr="002B279F" w:rsidRDefault="002B279F" w:rsidP="00C67CE6">
            <w:pPr>
              <w:autoSpaceDE w:val="0"/>
              <w:autoSpaceDN w:val="0"/>
              <w:adjustRightInd w:val="0"/>
              <w:spacing w:line="0" w:lineRule="atLeast"/>
              <w:jc w:val="center"/>
              <w:rPr>
                <w:rFonts w:ascii="標楷體" w:eastAsia="標楷體" w:cs="標楷體"/>
                <w:color w:val="000000"/>
                <w:kern w:val="0"/>
                <w:szCs w:val="24"/>
              </w:rPr>
            </w:pPr>
            <w:r w:rsidRPr="002B279F">
              <w:rPr>
                <w:rFonts w:ascii="標楷體" w:eastAsia="標楷體" w:cs="標楷體" w:hint="eastAsia"/>
                <w:color w:val="000000"/>
                <w:kern w:val="0"/>
                <w:szCs w:val="24"/>
              </w:rPr>
              <w:t>編班方式</w:t>
            </w:r>
          </w:p>
        </w:tc>
        <w:tc>
          <w:tcPr>
            <w:tcW w:w="1985" w:type="dxa"/>
            <w:vAlign w:val="center"/>
          </w:tcPr>
          <w:p w:rsidR="002B279F" w:rsidRPr="002B279F" w:rsidRDefault="002B279F" w:rsidP="00C67CE6">
            <w:pPr>
              <w:autoSpaceDE w:val="0"/>
              <w:autoSpaceDN w:val="0"/>
              <w:adjustRightInd w:val="0"/>
              <w:spacing w:line="0" w:lineRule="atLeast"/>
              <w:jc w:val="center"/>
              <w:rPr>
                <w:rFonts w:ascii="標楷體" w:eastAsia="標楷體" w:cs="標楷體"/>
                <w:color w:val="000000"/>
                <w:kern w:val="0"/>
                <w:szCs w:val="24"/>
              </w:rPr>
            </w:pPr>
            <w:r w:rsidRPr="002B279F">
              <w:rPr>
                <w:rFonts w:ascii="標楷體" w:eastAsia="標楷體" w:cs="標楷體" w:hint="eastAsia"/>
                <w:color w:val="000000"/>
                <w:kern w:val="0"/>
                <w:szCs w:val="24"/>
              </w:rPr>
              <w:t>師資</w:t>
            </w:r>
          </w:p>
        </w:tc>
        <w:tc>
          <w:tcPr>
            <w:tcW w:w="1691" w:type="dxa"/>
            <w:vAlign w:val="center"/>
          </w:tcPr>
          <w:p w:rsidR="002B279F" w:rsidRPr="002B279F" w:rsidRDefault="002B279F" w:rsidP="00C67CE6">
            <w:pPr>
              <w:autoSpaceDE w:val="0"/>
              <w:autoSpaceDN w:val="0"/>
              <w:adjustRightInd w:val="0"/>
              <w:spacing w:line="0" w:lineRule="atLeast"/>
              <w:jc w:val="center"/>
              <w:rPr>
                <w:rFonts w:ascii="標楷體" w:eastAsia="標楷體" w:cs="標楷體"/>
                <w:color w:val="000000"/>
                <w:kern w:val="0"/>
                <w:szCs w:val="24"/>
              </w:rPr>
            </w:pPr>
            <w:r w:rsidRPr="002B279F">
              <w:rPr>
                <w:rFonts w:ascii="標楷體" w:eastAsia="標楷體" w:cs="標楷體" w:hint="eastAsia"/>
                <w:color w:val="000000"/>
                <w:kern w:val="0"/>
                <w:szCs w:val="24"/>
              </w:rPr>
              <w:t>學生收費</w:t>
            </w:r>
          </w:p>
        </w:tc>
        <w:tc>
          <w:tcPr>
            <w:tcW w:w="1424" w:type="dxa"/>
            <w:vAlign w:val="center"/>
          </w:tcPr>
          <w:p w:rsidR="002B279F" w:rsidRPr="002B279F" w:rsidRDefault="002B279F" w:rsidP="00C67CE6">
            <w:pPr>
              <w:autoSpaceDE w:val="0"/>
              <w:autoSpaceDN w:val="0"/>
              <w:adjustRightInd w:val="0"/>
              <w:spacing w:line="0" w:lineRule="atLeast"/>
              <w:jc w:val="center"/>
              <w:rPr>
                <w:rFonts w:ascii="標楷體" w:eastAsia="標楷體" w:cs="標楷體"/>
                <w:color w:val="000000"/>
                <w:kern w:val="0"/>
                <w:szCs w:val="24"/>
              </w:rPr>
            </w:pPr>
            <w:r w:rsidRPr="002B279F">
              <w:rPr>
                <w:rFonts w:ascii="標楷體" w:eastAsia="標楷體" w:cs="標楷體" w:hint="eastAsia"/>
                <w:color w:val="000000"/>
                <w:kern w:val="0"/>
                <w:szCs w:val="24"/>
              </w:rPr>
              <w:t>教師支領鐘點費</w:t>
            </w:r>
          </w:p>
        </w:tc>
        <w:tc>
          <w:tcPr>
            <w:tcW w:w="1701" w:type="dxa"/>
            <w:vAlign w:val="center"/>
          </w:tcPr>
          <w:p w:rsidR="002B279F" w:rsidRPr="002B279F" w:rsidRDefault="002B279F" w:rsidP="00C67CE6">
            <w:pPr>
              <w:autoSpaceDE w:val="0"/>
              <w:autoSpaceDN w:val="0"/>
              <w:adjustRightInd w:val="0"/>
              <w:spacing w:line="0" w:lineRule="atLeast"/>
              <w:jc w:val="center"/>
              <w:rPr>
                <w:rFonts w:ascii="標楷體" w:eastAsia="標楷體" w:cs="標楷體"/>
                <w:color w:val="000000"/>
                <w:kern w:val="0"/>
                <w:szCs w:val="24"/>
              </w:rPr>
            </w:pPr>
            <w:r w:rsidRPr="002B279F">
              <w:rPr>
                <w:rFonts w:ascii="標楷體" w:eastAsia="標楷體" w:cs="標楷體" w:hint="eastAsia"/>
                <w:color w:val="000000"/>
                <w:kern w:val="0"/>
                <w:szCs w:val="24"/>
              </w:rPr>
              <w:t>教育局補助經費</w:t>
            </w:r>
          </w:p>
        </w:tc>
      </w:tr>
      <w:tr w:rsidR="002B279F" w:rsidRPr="002B279F" w:rsidTr="00C67CE6">
        <w:trPr>
          <w:trHeight w:val="587"/>
          <w:jc w:val="center"/>
        </w:trPr>
        <w:tc>
          <w:tcPr>
            <w:tcW w:w="1384" w:type="dxa"/>
            <w:vAlign w:val="center"/>
          </w:tcPr>
          <w:p w:rsidR="002B279F" w:rsidRPr="002B279F" w:rsidRDefault="002B279F" w:rsidP="00C67CE6">
            <w:pPr>
              <w:autoSpaceDE w:val="0"/>
              <w:autoSpaceDN w:val="0"/>
              <w:adjustRightInd w:val="0"/>
              <w:spacing w:line="0" w:lineRule="atLeast"/>
              <w:ind w:leftChars="-47" w:left="-111" w:rightChars="-58" w:right="-139" w:hanging="2"/>
              <w:rPr>
                <w:rFonts w:ascii="標楷體" w:eastAsia="標楷體" w:cs="標楷體"/>
                <w:color w:val="000000"/>
                <w:kern w:val="0"/>
                <w:szCs w:val="24"/>
              </w:rPr>
            </w:pPr>
            <w:r w:rsidRPr="002B279F">
              <w:rPr>
                <w:rFonts w:ascii="標楷體" w:eastAsia="標楷體" w:cs="標楷體" w:hint="eastAsia"/>
                <w:color w:val="000000"/>
                <w:kern w:val="0"/>
                <w:szCs w:val="24"/>
              </w:rPr>
              <w:t>各年級學生原上課時間</w:t>
            </w:r>
          </w:p>
        </w:tc>
        <w:tc>
          <w:tcPr>
            <w:tcW w:w="2126" w:type="dxa"/>
            <w:vAlign w:val="center"/>
          </w:tcPr>
          <w:p w:rsidR="002B279F" w:rsidRPr="002B279F" w:rsidRDefault="002B279F" w:rsidP="00C67CE6">
            <w:pPr>
              <w:autoSpaceDE w:val="0"/>
              <w:autoSpaceDN w:val="0"/>
              <w:adjustRightInd w:val="0"/>
              <w:spacing w:line="0" w:lineRule="atLeast"/>
              <w:ind w:rightChars="-55" w:right="-132"/>
              <w:rPr>
                <w:rFonts w:ascii="標楷體" w:eastAsia="標楷體" w:cs="標楷體"/>
                <w:color w:val="000000"/>
                <w:kern w:val="0"/>
                <w:szCs w:val="24"/>
              </w:rPr>
            </w:pPr>
            <w:r w:rsidRPr="002B279F">
              <w:rPr>
                <w:rFonts w:ascii="標楷體" w:eastAsia="標楷體" w:cs="標楷體"/>
                <w:color w:val="000000"/>
                <w:kern w:val="0"/>
                <w:szCs w:val="24"/>
              </w:rPr>
              <w:t>1.</w:t>
            </w:r>
            <w:r w:rsidRPr="002B279F">
              <w:rPr>
                <w:rFonts w:ascii="標楷體" w:eastAsia="標楷體" w:cs="標楷體" w:hint="eastAsia"/>
                <w:color w:val="000000"/>
                <w:kern w:val="0"/>
                <w:szCs w:val="24"/>
              </w:rPr>
              <w:t>請學生至原班，老師按表操課。</w:t>
            </w:r>
          </w:p>
          <w:p w:rsidR="002B279F" w:rsidRPr="002B279F" w:rsidRDefault="002B279F" w:rsidP="00C67CE6">
            <w:pPr>
              <w:autoSpaceDE w:val="0"/>
              <w:autoSpaceDN w:val="0"/>
              <w:adjustRightInd w:val="0"/>
              <w:spacing w:line="0" w:lineRule="atLeast"/>
              <w:ind w:rightChars="-55" w:right="-132"/>
              <w:rPr>
                <w:rFonts w:ascii="標楷體" w:eastAsia="標楷體" w:cs="標楷體"/>
                <w:color w:val="000000"/>
                <w:kern w:val="0"/>
                <w:szCs w:val="24"/>
              </w:rPr>
            </w:pPr>
            <w:r w:rsidRPr="002B279F">
              <w:rPr>
                <w:rFonts w:ascii="標楷體" w:eastAsia="標楷體" w:cs="標楷體"/>
                <w:color w:val="000000"/>
                <w:kern w:val="0"/>
                <w:szCs w:val="24"/>
              </w:rPr>
              <w:t>2.</w:t>
            </w:r>
            <w:r w:rsidRPr="002B279F">
              <w:rPr>
                <w:rFonts w:ascii="標楷體" w:eastAsia="標楷體" w:cs="標楷體" w:hint="eastAsia"/>
                <w:color w:val="000000"/>
                <w:kern w:val="0"/>
                <w:szCs w:val="24"/>
              </w:rPr>
              <w:t>或由學校排定該年段級任及科任教師輪值。</w:t>
            </w:r>
          </w:p>
        </w:tc>
        <w:tc>
          <w:tcPr>
            <w:tcW w:w="1985" w:type="dxa"/>
            <w:vAlign w:val="center"/>
          </w:tcPr>
          <w:p w:rsidR="002B279F" w:rsidRPr="002B279F" w:rsidRDefault="002B279F" w:rsidP="00C67CE6">
            <w:pPr>
              <w:autoSpaceDE w:val="0"/>
              <w:autoSpaceDN w:val="0"/>
              <w:adjustRightInd w:val="0"/>
              <w:spacing w:line="0" w:lineRule="atLeast"/>
              <w:jc w:val="center"/>
              <w:rPr>
                <w:rFonts w:ascii="標楷體" w:eastAsia="標楷體" w:cs="標楷體"/>
                <w:color w:val="000000"/>
                <w:kern w:val="0"/>
                <w:szCs w:val="24"/>
              </w:rPr>
            </w:pPr>
            <w:r w:rsidRPr="002B279F">
              <w:rPr>
                <w:rFonts w:ascii="標楷體" w:eastAsia="標楷體" w:cs="標楷體" w:hint="eastAsia"/>
                <w:color w:val="000000"/>
                <w:kern w:val="0"/>
                <w:szCs w:val="24"/>
              </w:rPr>
              <w:t>任教該年段級任及科任教師</w:t>
            </w:r>
          </w:p>
        </w:tc>
        <w:tc>
          <w:tcPr>
            <w:tcW w:w="1691" w:type="dxa"/>
            <w:vAlign w:val="center"/>
          </w:tcPr>
          <w:p w:rsidR="002B279F" w:rsidRPr="002B279F" w:rsidRDefault="002B279F" w:rsidP="00C67CE6">
            <w:pPr>
              <w:autoSpaceDE w:val="0"/>
              <w:autoSpaceDN w:val="0"/>
              <w:adjustRightInd w:val="0"/>
              <w:spacing w:line="0" w:lineRule="atLeast"/>
              <w:jc w:val="center"/>
              <w:rPr>
                <w:rFonts w:ascii="標楷體" w:eastAsia="標楷體" w:cs="標楷體"/>
                <w:color w:val="000000"/>
                <w:kern w:val="0"/>
                <w:szCs w:val="24"/>
              </w:rPr>
            </w:pPr>
            <w:r w:rsidRPr="002B279F">
              <w:rPr>
                <w:rFonts w:ascii="標楷體" w:eastAsia="標楷體" w:cs="標楷體" w:hint="eastAsia"/>
                <w:color w:val="000000"/>
                <w:kern w:val="0"/>
                <w:szCs w:val="24"/>
              </w:rPr>
              <w:t>無</w:t>
            </w:r>
          </w:p>
        </w:tc>
        <w:tc>
          <w:tcPr>
            <w:tcW w:w="1424" w:type="dxa"/>
            <w:vAlign w:val="center"/>
          </w:tcPr>
          <w:p w:rsidR="002B279F" w:rsidRPr="002B279F" w:rsidRDefault="002B279F" w:rsidP="00C67CE6">
            <w:pPr>
              <w:autoSpaceDE w:val="0"/>
              <w:autoSpaceDN w:val="0"/>
              <w:adjustRightInd w:val="0"/>
              <w:spacing w:line="0" w:lineRule="atLeast"/>
              <w:jc w:val="center"/>
              <w:rPr>
                <w:rFonts w:ascii="標楷體" w:eastAsia="標楷體" w:cs="標楷體"/>
                <w:color w:val="000000"/>
                <w:kern w:val="0"/>
                <w:szCs w:val="24"/>
              </w:rPr>
            </w:pPr>
            <w:r w:rsidRPr="002B279F">
              <w:rPr>
                <w:rFonts w:ascii="標楷體" w:eastAsia="標楷體" w:cs="標楷體" w:hint="eastAsia"/>
                <w:color w:val="000000"/>
                <w:kern w:val="0"/>
                <w:szCs w:val="24"/>
              </w:rPr>
              <w:t>無</w:t>
            </w:r>
          </w:p>
        </w:tc>
        <w:tc>
          <w:tcPr>
            <w:tcW w:w="1701" w:type="dxa"/>
            <w:vAlign w:val="center"/>
          </w:tcPr>
          <w:p w:rsidR="002B279F" w:rsidRPr="002B279F" w:rsidRDefault="002B279F" w:rsidP="00C67CE6">
            <w:pPr>
              <w:autoSpaceDE w:val="0"/>
              <w:autoSpaceDN w:val="0"/>
              <w:adjustRightInd w:val="0"/>
              <w:spacing w:line="0" w:lineRule="atLeast"/>
              <w:jc w:val="center"/>
              <w:rPr>
                <w:rFonts w:ascii="標楷體" w:eastAsia="標楷體" w:cs="標楷體"/>
                <w:color w:val="000000"/>
                <w:kern w:val="0"/>
                <w:szCs w:val="24"/>
              </w:rPr>
            </w:pPr>
            <w:r w:rsidRPr="002B279F">
              <w:rPr>
                <w:rFonts w:ascii="標楷體" w:eastAsia="標楷體" w:cs="標楷體" w:hint="eastAsia"/>
                <w:color w:val="000000"/>
                <w:kern w:val="0"/>
                <w:szCs w:val="24"/>
              </w:rPr>
              <w:t>無</w:t>
            </w:r>
          </w:p>
        </w:tc>
      </w:tr>
      <w:tr w:rsidR="00C67CE6" w:rsidRPr="002B279F" w:rsidTr="00C67CE6">
        <w:trPr>
          <w:trHeight w:val="2304"/>
          <w:jc w:val="center"/>
        </w:trPr>
        <w:tc>
          <w:tcPr>
            <w:tcW w:w="1384" w:type="dxa"/>
            <w:vAlign w:val="center"/>
          </w:tcPr>
          <w:p w:rsidR="00C67CE6" w:rsidRPr="002B279F" w:rsidRDefault="00C67CE6" w:rsidP="00C67CE6">
            <w:pPr>
              <w:autoSpaceDE w:val="0"/>
              <w:autoSpaceDN w:val="0"/>
              <w:adjustRightInd w:val="0"/>
              <w:spacing w:line="0" w:lineRule="atLeast"/>
              <w:ind w:leftChars="-47" w:left="-111" w:rightChars="-58" w:right="-139" w:hanging="2"/>
              <w:rPr>
                <w:rFonts w:ascii="標楷體" w:eastAsia="標楷體" w:cs="標楷體"/>
                <w:color w:val="000000"/>
                <w:kern w:val="0"/>
                <w:szCs w:val="24"/>
              </w:rPr>
            </w:pPr>
            <w:proofErr w:type="gramStart"/>
            <w:r w:rsidRPr="002B279F">
              <w:rPr>
                <w:rFonts w:ascii="標楷體" w:eastAsia="標楷體" w:cs="標楷體" w:hint="eastAsia"/>
                <w:color w:val="000000"/>
                <w:kern w:val="0"/>
                <w:szCs w:val="24"/>
              </w:rPr>
              <w:t>倘為半日</w:t>
            </w:r>
            <w:proofErr w:type="gramEnd"/>
            <w:r w:rsidRPr="002B279F">
              <w:rPr>
                <w:rFonts w:ascii="標楷體" w:eastAsia="標楷體" w:cs="標楷體" w:hint="eastAsia"/>
                <w:color w:val="000000"/>
                <w:kern w:val="0"/>
                <w:szCs w:val="24"/>
              </w:rPr>
              <w:t>課程，放學後至下午</w:t>
            </w:r>
            <w:r w:rsidRPr="002B279F">
              <w:rPr>
                <w:rFonts w:ascii="標楷體" w:eastAsia="標楷體" w:cs="標楷體"/>
                <w:color w:val="000000"/>
                <w:kern w:val="0"/>
                <w:szCs w:val="24"/>
              </w:rPr>
              <w:t>4</w:t>
            </w:r>
            <w:r w:rsidRPr="002B279F">
              <w:rPr>
                <w:rFonts w:ascii="標楷體" w:eastAsia="標楷體" w:cs="標楷體" w:hint="eastAsia"/>
                <w:color w:val="000000"/>
                <w:kern w:val="0"/>
                <w:szCs w:val="24"/>
              </w:rPr>
              <w:t>時</w:t>
            </w:r>
          </w:p>
        </w:tc>
        <w:tc>
          <w:tcPr>
            <w:tcW w:w="2126" w:type="dxa"/>
            <w:vAlign w:val="center"/>
          </w:tcPr>
          <w:p w:rsidR="00C67CE6" w:rsidRPr="002B279F" w:rsidRDefault="00C67CE6" w:rsidP="00C67CE6">
            <w:pPr>
              <w:autoSpaceDE w:val="0"/>
              <w:autoSpaceDN w:val="0"/>
              <w:adjustRightInd w:val="0"/>
              <w:spacing w:line="0" w:lineRule="atLeast"/>
              <w:ind w:rightChars="-55" w:right="-132"/>
              <w:rPr>
                <w:rFonts w:ascii="標楷體" w:eastAsia="標楷體" w:cs="標楷體"/>
                <w:color w:val="000000"/>
                <w:kern w:val="0"/>
                <w:szCs w:val="24"/>
              </w:rPr>
            </w:pPr>
            <w:r w:rsidRPr="002B279F">
              <w:rPr>
                <w:rFonts w:ascii="標楷體" w:eastAsia="標楷體" w:cs="標楷體" w:hint="eastAsia"/>
                <w:color w:val="000000"/>
                <w:kern w:val="0"/>
                <w:szCs w:val="24"/>
              </w:rPr>
              <w:t>每班以</w:t>
            </w:r>
            <w:r w:rsidRPr="002B279F">
              <w:rPr>
                <w:rFonts w:ascii="標楷體" w:eastAsia="標楷體" w:cs="標楷體"/>
                <w:color w:val="000000"/>
                <w:kern w:val="0"/>
                <w:szCs w:val="24"/>
              </w:rPr>
              <w:t>10</w:t>
            </w:r>
            <w:r w:rsidRPr="002B279F">
              <w:rPr>
                <w:rFonts w:ascii="標楷體" w:eastAsia="標楷體" w:cs="標楷體" w:hint="eastAsia"/>
                <w:color w:val="000000"/>
                <w:kern w:val="0"/>
                <w:szCs w:val="24"/>
              </w:rPr>
              <w:t>人為原則，滿</w:t>
            </w:r>
            <w:r w:rsidRPr="002B279F">
              <w:rPr>
                <w:rFonts w:ascii="標楷體" w:eastAsia="標楷體" w:cs="標楷體"/>
                <w:color w:val="000000"/>
                <w:kern w:val="0"/>
                <w:szCs w:val="24"/>
              </w:rPr>
              <w:t>10</w:t>
            </w:r>
            <w:r w:rsidRPr="002B279F">
              <w:rPr>
                <w:rFonts w:ascii="標楷體" w:eastAsia="標楷體" w:cs="標楷體" w:hint="eastAsia"/>
                <w:color w:val="000000"/>
                <w:kern w:val="0"/>
                <w:szCs w:val="24"/>
              </w:rPr>
              <w:t>人始得開辦第</w:t>
            </w:r>
            <w:r w:rsidRPr="002B279F">
              <w:rPr>
                <w:rFonts w:ascii="標楷體" w:eastAsia="標楷體" w:cs="標楷體"/>
                <w:color w:val="000000"/>
                <w:kern w:val="0"/>
                <w:szCs w:val="24"/>
              </w:rPr>
              <w:t>2</w:t>
            </w:r>
            <w:r w:rsidRPr="002B279F">
              <w:rPr>
                <w:rFonts w:ascii="標楷體" w:eastAsia="標楷體" w:cs="標楷體" w:hint="eastAsia"/>
                <w:color w:val="000000"/>
                <w:kern w:val="0"/>
                <w:szCs w:val="24"/>
              </w:rPr>
              <w:t>班。</w:t>
            </w:r>
          </w:p>
        </w:tc>
        <w:tc>
          <w:tcPr>
            <w:tcW w:w="1985" w:type="dxa"/>
            <w:vMerge w:val="restart"/>
            <w:vAlign w:val="center"/>
          </w:tcPr>
          <w:p w:rsidR="00C67CE6" w:rsidRPr="002B279F" w:rsidRDefault="00C67CE6" w:rsidP="00C67CE6">
            <w:pPr>
              <w:autoSpaceDE w:val="0"/>
              <w:autoSpaceDN w:val="0"/>
              <w:adjustRightInd w:val="0"/>
              <w:spacing w:line="0" w:lineRule="atLeast"/>
              <w:jc w:val="center"/>
              <w:rPr>
                <w:rFonts w:ascii="標楷體" w:eastAsia="標楷體" w:cs="標楷體"/>
                <w:color w:val="000000"/>
                <w:kern w:val="0"/>
                <w:szCs w:val="24"/>
              </w:rPr>
            </w:pPr>
            <w:r w:rsidRPr="002B279F">
              <w:rPr>
                <w:rFonts w:ascii="標楷體" w:eastAsia="標楷體" w:cs="標楷體" w:hint="eastAsia"/>
                <w:color w:val="000000"/>
                <w:kern w:val="0"/>
                <w:szCs w:val="24"/>
              </w:rPr>
              <w:t>以符合「兒童課後照顧服務班與中心設立及管理辦法」</w:t>
            </w:r>
            <w:r w:rsidRPr="002B279F">
              <w:rPr>
                <w:rFonts w:ascii="標楷體" w:eastAsia="標楷體" w:cs="標楷體"/>
                <w:color w:val="000000"/>
                <w:kern w:val="0"/>
                <w:szCs w:val="24"/>
              </w:rPr>
              <w:t>23</w:t>
            </w:r>
            <w:r w:rsidRPr="002B279F">
              <w:rPr>
                <w:rFonts w:ascii="標楷體" w:eastAsia="標楷體" w:cs="標楷體" w:hint="eastAsia"/>
                <w:color w:val="000000"/>
                <w:kern w:val="0"/>
                <w:szCs w:val="24"/>
              </w:rPr>
              <w:t>條第</w:t>
            </w:r>
            <w:r w:rsidRPr="002B279F">
              <w:rPr>
                <w:rFonts w:ascii="標楷體" w:eastAsia="標楷體" w:cs="標楷體"/>
                <w:color w:val="000000"/>
                <w:kern w:val="0"/>
                <w:szCs w:val="24"/>
              </w:rPr>
              <w:t>1</w:t>
            </w:r>
            <w:r w:rsidRPr="002B279F">
              <w:rPr>
                <w:rFonts w:ascii="標楷體" w:eastAsia="標楷體" w:cs="標楷體" w:hint="eastAsia"/>
                <w:color w:val="000000"/>
                <w:kern w:val="0"/>
                <w:szCs w:val="24"/>
              </w:rPr>
              <w:t>項所定各類資格者優先，以校內教師為原則，並得與</w:t>
            </w:r>
            <w:proofErr w:type="gramStart"/>
            <w:r w:rsidRPr="002B279F">
              <w:rPr>
                <w:rFonts w:ascii="標楷體" w:eastAsia="標楷體" w:cs="標楷體" w:hint="eastAsia"/>
                <w:color w:val="000000"/>
                <w:kern w:val="0"/>
                <w:szCs w:val="24"/>
              </w:rPr>
              <w:t>民間課照相關單位</w:t>
            </w:r>
            <w:proofErr w:type="gramEnd"/>
            <w:r w:rsidRPr="002B279F">
              <w:rPr>
                <w:rFonts w:ascii="標楷體" w:eastAsia="標楷體" w:cs="標楷體" w:hint="eastAsia"/>
                <w:color w:val="000000"/>
                <w:kern w:val="0"/>
                <w:szCs w:val="24"/>
              </w:rPr>
              <w:t>合作師資或聘請具資格之大學生，如人力不足，學校得招募有意願之學生家長。</w:t>
            </w:r>
          </w:p>
        </w:tc>
        <w:tc>
          <w:tcPr>
            <w:tcW w:w="1691" w:type="dxa"/>
            <w:vAlign w:val="center"/>
          </w:tcPr>
          <w:p w:rsidR="00C67CE6" w:rsidRDefault="00C67CE6" w:rsidP="00C67CE6">
            <w:pPr>
              <w:autoSpaceDE w:val="0"/>
              <w:autoSpaceDN w:val="0"/>
              <w:adjustRightInd w:val="0"/>
              <w:spacing w:line="0" w:lineRule="atLeast"/>
              <w:jc w:val="center"/>
              <w:rPr>
                <w:rFonts w:ascii="標楷體" w:eastAsia="標楷體" w:cs="標楷體"/>
                <w:color w:val="000000"/>
                <w:kern w:val="0"/>
                <w:szCs w:val="24"/>
              </w:rPr>
            </w:pPr>
            <w:proofErr w:type="gramStart"/>
            <w:r w:rsidRPr="002B279F">
              <w:rPr>
                <w:rFonts w:ascii="標楷體" w:eastAsia="標楷體" w:cs="標楷體" w:hint="eastAsia"/>
                <w:color w:val="000000"/>
                <w:kern w:val="0"/>
                <w:szCs w:val="24"/>
              </w:rPr>
              <w:t>每生每日</w:t>
            </w:r>
            <w:proofErr w:type="gramEnd"/>
            <w:r w:rsidRPr="002B279F">
              <w:rPr>
                <w:rFonts w:ascii="標楷體" w:eastAsia="標楷體" w:cs="標楷體" w:hint="eastAsia"/>
                <w:color w:val="000000"/>
                <w:kern w:val="0"/>
                <w:szCs w:val="24"/>
              </w:rPr>
              <w:t>收費</w:t>
            </w:r>
            <w:r w:rsidRPr="002B279F">
              <w:rPr>
                <w:rFonts w:ascii="標楷體" w:eastAsia="標楷體" w:cs="標楷體"/>
                <w:color w:val="000000"/>
                <w:kern w:val="0"/>
                <w:szCs w:val="24"/>
              </w:rPr>
              <w:t>120</w:t>
            </w:r>
            <w:r w:rsidRPr="002B279F">
              <w:rPr>
                <w:rFonts w:ascii="標楷體" w:eastAsia="標楷體" w:cs="標楷體" w:hint="eastAsia"/>
                <w:color w:val="000000"/>
                <w:kern w:val="0"/>
                <w:szCs w:val="24"/>
              </w:rPr>
              <w:t>元</w:t>
            </w:r>
          </w:p>
          <w:p w:rsidR="00C67CE6" w:rsidRPr="002B279F" w:rsidRDefault="00C67CE6" w:rsidP="00C67CE6">
            <w:pPr>
              <w:autoSpaceDE w:val="0"/>
              <w:autoSpaceDN w:val="0"/>
              <w:adjustRightInd w:val="0"/>
              <w:spacing w:line="0" w:lineRule="atLeast"/>
              <w:jc w:val="center"/>
              <w:rPr>
                <w:rFonts w:ascii="標楷體" w:eastAsia="標楷體" w:cs="標楷體"/>
                <w:color w:val="000000"/>
                <w:kern w:val="0"/>
                <w:szCs w:val="24"/>
              </w:rPr>
            </w:pPr>
            <w:proofErr w:type="gramStart"/>
            <w:r w:rsidRPr="002B279F">
              <w:rPr>
                <w:rFonts w:ascii="標楷體" w:eastAsia="標楷體" w:cs="標楷體" w:hint="eastAsia"/>
                <w:color w:val="000000"/>
                <w:kern w:val="0"/>
                <w:szCs w:val="24"/>
              </w:rPr>
              <w:t>（</w:t>
            </w:r>
            <w:proofErr w:type="gramEnd"/>
            <w:r w:rsidRPr="002B279F">
              <w:rPr>
                <w:rFonts w:ascii="標楷體" w:eastAsia="標楷體" w:cs="標楷體" w:hint="eastAsia"/>
                <w:color w:val="000000"/>
                <w:kern w:val="0"/>
                <w:szCs w:val="24"/>
              </w:rPr>
              <w:t>中午用餐費用另計</w:t>
            </w:r>
            <w:r w:rsidRPr="002B279F">
              <w:rPr>
                <w:rFonts w:ascii="標楷體" w:eastAsia="標楷體" w:cs="標楷體"/>
                <w:color w:val="000000"/>
                <w:kern w:val="0"/>
                <w:szCs w:val="24"/>
              </w:rPr>
              <w:t>)</w:t>
            </w:r>
          </w:p>
        </w:tc>
        <w:tc>
          <w:tcPr>
            <w:tcW w:w="1424" w:type="dxa"/>
            <w:vAlign w:val="center"/>
          </w:tcPr>
          <w:p w:rsidR="00C67CE6" w:rsidRDefault="00C67CE6" w:rsidP="00C67CE6">
            <w:pPr>
              <w:autoSpaceDE w:val="0"/>
              <w:autoSpaceDN w:val="0"/>
              <w:adjustRightInd w:val="0"/>
              <w:spacing w:line="0" w:lineRule="atLeast"/>
              <w:ind w:leftChars="-90" w:left="-216" w:rightChars="-1" w:right="-2" w:firstLine="68"/>
              <w:jc w:val="center"/>
              <w:rPr>
                <w:rFonts w:ascii="標楷體" w:eastAsia="標楷體" w:cs="標楷體"/>
                <w:color w:val="000000"/>
                <w:kern w:val="0"/>
                <w:szCs w:val="24"/>
              </w:rPr>
            </w:pPr>
            <w:r w:rsidRPr="002B279F">
              <w:rPr>
                <w:rFonts w:ascii="標楷體" w:eastAsia="標楷體" w:cs="標楷體" w:hint="eastAsia"/>
                <w:color w:val="000000"/>
                <w:kern w:val="0"/>
                <w:szCs w:val="24"/>
              </w:rPr>
              <w:t>每節</w:t>
            </w:r>
            <w:r w:rsidRPr="002B279F">
              <w:rPr>
                <w:rFonts w:ascii="標楷體" w:eastAsia="標楷體" w:cs="標楷體"/>
                <w:color w:val="000000"/>
                <w:kern w:val="0"/>
                <w:szCs w:val="24"/>
              </w:rPr>
              <w:t>320</w:t>
            </w:r>
            <w:r w:rsidRPr="002B279F">
              <w:rPr>
                <w:rFonts w:ascii="標楷體" w:eastAsia="標楷體" w:cs="標楷體" w:hint="eastAsia"/>
                <w:color w:val="000000"/>
                <w:kern w:val="0"/>
                <w:szCs w:val="24"/>
              </w:rPr>
              <w:t>元，</w:t>
            </w:r>
          </w:p>
          <w:p w:rsidR="00C67CE6" w:rsidRPr="002B279F" w:rsidRDefault="00C67CE6" w:rsidP="00C67CE6">
            <w:pPr>
              <w:autoSpaceDE w:val="0"/>
              <w:autoSpaceDN w:val="0"/>
              <w:adjustRightInd w:val="0"/>
              <w:spacing w:line="0" w:lineRule="atLeast"/>
              <w:ind w:leftChars="-90" w:left="-216" w:rightChars="-1" w:right="-2" w:firstLine="68"/>
              <w:jc w:val="center"/>
              <w:rPr>
                <w:rFonts w:ascii="標楷體" w:eastAsia="標楷體" w:cs="標楷體"/>
                <w:color w:val="000000"/>
                <w:kern w:val="0"/>
                <w:szCs w:val="24"/>
              </w:rPr>
            </w:pPr>
            <w:r w:rsidRPr="002B279F">
              <w:rPr>
                <w:rFonts w:ascii="標楷體" w:eastAsia="標楷體" w:cs="標楷體" w:hint="eastAsia"/>
                <w:color w:val="000000"/>
                <w:kern w:val="0"/>
                <w:szCs w:val="24"/>
              </w:rPr>
              <w:t>午餐及午休合計</w:t>
            </w:r>
            <w:r w:rsidRPr="002B279F">
              <w:rPr>
                <w:rFonts w:ascii="標楷體" w:eastAsia="標楷體" w:cs="標楷體"/>
                <w:color w:val="000000"/>
                <w:kern w:val="0"/>
                <w:szCs w:val="24"/>
              </w:rPr>
              <w:t>1</w:t>
            </w:r>
            <w:r w:rsidRPr="002B279F">
              <w:rPr>
                <w:rFonts w:ascii="標楷體" w:eastAsia="標楷體" w:cs="標楷體" w:hint="eastAsia"/>
                <w:color w:val="000000"/>
                <w:kern w:val="0"/>
                <w:szCs w:val="24"/>
              </w:rPr>
              <w:t>節，半天計</w:t>
            </w:r>
            <w:r w:rsidRPr="002B279F">
              <w:rPr>
                <w:rFonts w:ascii="標楷體" w:eastAsia="標楷體" w:cs="標楷體"/>
                <w:color w:val="000000"/>
                <w:kern w:val="0"/>
                <w:szCs w:val="24"/>
              </w:rPr>
              <w:t>4</w:t>
            </w:r>
            <w:r w:rsidRPr="002B279F">
              <w:rPr>
                <w:rFonts w:ascii="標楷體" w:eastAsia="標楷體" w:cs="標楷體" w:hint="eastAsia"/>
                <w:color w:val="000000"/>
                <w:kern w:val="0"/>
                <w:szCs w:val="24"/>
              </w:rPr>
              <w:t>節。</w:t>
            </w:r>
          </w:p>
        </w:tc>
        <w:tc>
          <w:tcPr>
            <w:tcW w:w="1701" w:type="dxa"/>
            <w:vMerge w:val="restart"/>
            <w:vAlign w:val="center"/>
          </w:tcPr>
          <w:p w:rsidR="00C67CE6" w:rsidRPr="002B279F" w:rsidRDefault="00C67CE6" w:rsidP="00C67CE6">
            <w:pPr>
              <w:autoSpaceDE w:val="0"/>
              <w:autoSpaceDN w:val="0"/>
              <w:adjustRightInd w:val="0"/>
              <w:spacing w:line="0" w:lineRule="atLeast"/>
              <w:jc w:val="center"/>
              <w:rPr>
                <w:rFonts w:ascii="標楷體" w:eastAsia="標楷體"/>
                <w:kern w:val="0"/>
                <w:szCs w:val="24"/>
              </w:rPr>
            </w:pPr>
          </w:p>
          <w:p w:rsidR="00C67CE6" w:rsidRPr="002B279F" w:rsidRDefault="00C67CE6" w:rsidP="00C67CE6">
            <w:pPr>
              <w:autoSpaceDE w:val="0"/>
              <w:autoSpaceDN w:val="0"/>
              <w:adjustRightInd w:val="0"/>
              <w:spacing w:line="0" w:lineRule="atLeast"/>
              <w:ind w:leftChars="-30" w:left="-72" w:rightChars="-58" w:right="-139" w:firstLine="2"/>
              <w:rPr>
                <w:rFonts w:ascii="標楷體" w:eastAsia="標楷體" w:cs="標楷體"/>
                <w:color w:val="000000"/>
                <w:kern w:val="0"/>
                <w:szCs w:val="24"/>
              </w:rPr>
            </w:pPr>
            <w:r w:rsidRPr="002B279F">
              <w:rPr>
                <w:rFonts w:ascii="標楷體" w:eastAsia="標楷體" w:cs="標楷體"/>
                <w:color w:val="000000"/>
                <w:kern w:val="0"/>
                <w:szCs w:val="24"/>
              </w:rPr>
              <w:t>1.</w:t>
            </w:r>
            <w:r w:rsidRPr="002B279F">
              <w:rPr>
                <w:rFonts w:ascii="標楷體" w:eastAsia="標楷體" w:cs="標楷體" w:hint="eastAsia"/>
                <w:color w:val="000000"/>
                <w:kern w:val="0"/>
                <w:szCs w:val="24"/>
              </w:rPr>
              <w:t>所需鐘點費扣除家長收費後，不足部分由教育局專款補助。</w:t>
            </w:r>
          </w:p>
          <w:p w:rsidR="00C67CE6" w:rsidRPr="002B279F" w:rsidRDefault="00C67CE6" w:rsidP="00C67CE6">
            <w:pPr>
              <w:autoSpaceDE w:val="0"/>
              <w:autoSpaceDN w:val="0"/>
              <w:adjustRightInd w:val="0"/>
              <w:spacing w:line="0" w:lineRule="atLeast"/>
              <w:ind w:leftChars="-30" w:left="-72" w:rightChars="-58" w:right="-139" w:firstLine="2"/>
              <w:rPr>
                <w:rFonts w:ascii="標楷體" w:eastAsia="標楷體" w:cs="標楷體"/>
                <w:color w:val="000000"/>
                <w:kern w:val="0"/>
                <w:szCs w:val="24"/>
              </w:rPr>
            </w:pPr>
            <w:r w:rsidRPr="002B279F">
              <w:rPr>
                <w:rFonts w:ascii="標楷體" w:eastAsia="標楷體" w:cs="標楷體"/>
                <w:color w:val="000000"/>
                <w:kern w:val="0"/>
                <w:szCs w:val="24"/>
              </w:rPr>
              <w:t>2.</w:t>
            </w:r>
            <w:r w:rsidRPr="002B279F">
              <w:rPr>
                <w:rFonts w:ascii="標楷體" w:eastAsia="標楷體" w:cs="標楷體" w:hint="eastAsia"/>
                <w:color w:val="000000"/>
                <w:kern w:val="0"/>
                <w:szCs w:val="24"/>
              </w:rPr>
              <w:t>弱勢學生免予繳費。</w:t>
            </w:r>
          </w:p>
          <w:p w:rsidR="00C67CE6" w:rsidRPr="002B279F" w:rsidRDefault="00C67CE6" w:rsidP="00C67CE6">
            <w:pPr>
              <w:autoSpaceDE w:val="0"/>
              <w:autoSpaceDN w:val="0"/>
              <w:adjustRightInd w:val="0"/>
              <w:spacing w:line="0" w:lineRule="atLeast"/>
              <w:ind w:leftChars="-30" w:left="-72" w:rightChars="-58" w:right="-139" w:firstLine="2"/>
              <w:rPr>
                <w:rFonts w:ascii="標楷體" w:eastAsia="標楷體" w:cs="標楷體"/>
                <w:color w:val="000000"/>
                <w:kern w:val="0"/>
                <w:szCs w:val="24"/>
              </w:rPr>
            </w:pPr>
            <w:r w:rsidRPr="002B279F">
              <w:rPr>
                <w:rFonts w:ascii="標楷體" w:eastAsia="標楷體" w:cs="標楷體"/>
                <w:color w:val="000000"/>
                <w:kern w:val="0"/>
                <w:szCs w:val="24"/>
              </w:rPr>
              <w:t>3.</w:t>
            </w:r>
            <w:r w:rsidRPr="002B279F">
              <w:rPr>
                <w:rFonts w:ascii="標楷體" w:eastAsia="標楷體" w:cs="標楷體" w:hint="eastAsia"/>
                <w:color w:val="000000"/>
                <w:kern w:val="0"/>
                <w:szCs w:val="24"/>
              </w:rPr>
              <w:t>收費應正式給據，並應列入學校會計帳務處理並專款專用。</w:t>
            </w:r>
          </w:p>
          <w:p w:rsidR="00C67CE6" w:rsidRPr="002B279F" w:rsidRDefault="00C67CE6" w:rsidP="00C67CE6">
            <w:pPr>
              <w:autoSpaceDE w:val="0"/>
              <w:autoSpaceDN w:val="0"/>
              <w:adjustRightInd w:val="0"/>
              <w:spacing w:line="0" w:lineRule="atLeast"/>
              <w:ind w:leftChars="-30" w:left="-72" w:rightChars="-58" w:right="-139" w:firstLine="2"/>
              <w:rPr>
                <w:rFonts w:ascii="標楷體" w:eastAsia="標楷體" w:cs="標楷體"/>
                <w:color w:val="000000"/>
                <w:kern w:val="0"/>
                <w:szCs w:val="24"/>
              </w:rPr>
            </w:pPr>
            <w:r w:rsidRPr="002B279F">
              <w:rPr>
                <w:rFonts w:ascii="標楷體" w:eastAsia="標楷體" w:cs="標楷體"/>
                <w:color w:val="000000"/>
                <w:kern w:val="0"/>
                <w:szCs w:val="24"/>
              </w:rPr>
              <w:t>4.</w:t>
            </w:r>
            <w:r w:rsidRPr="002B279F">
              <w:rPr>
                <w:rFonts w:ascii="標楷體" w:eastAsia="標楷體" w:cs="標楷體" w:hint="eastAsia"/>
                <w:color w:val="000000"/>
                <w:kern w:val="0"/>
                <w:szCs w:val="24"/>
              </w:rPr>
              <w:t>學生當日中途退出者不予退費。</w:t>
            </w:r>
          </w:p>
          <w:p w:rsidR="00C67CE6" w:rsidRPr="002B279F" w:rsidRDefault="00C67CE6" w:rsidP="00C67CE6">
            <w:pPr>
              <w:autoSpaceDE w:val="0"/>
              <w:autoSpaceDN w:val="0"/>
              <w:adjustRightInd w:val="0"/>
              <w:spacing w:line="0" w:lineRule="atLeast"/>
              <w:jc w:val="center"/>
              <w:rPr>
                <w:rFonts w:ascii="標楷體" w:eastAsia="標楷體" w:cs="標楷體"/>
                <w:color w:val="000000"/>
                <w:kern w:val="0"/>
                <w:szCs w:val="24"/>
              </w:rPr>
            </w:pPr>
          </w:p>
        </w:tc>
      </w:tr>
      <w:tr w:rsidR="00C67CE6" w:rsidRPr="002B279F" w:rsidTr="00C67CE6">
        <w:trPr>
          <w:trHeight w:val="2304"/>
          <w:jc w:val="center"/>
        </w:trPr>
        <w:tc>
          <w:tcPr>
            <w:tcW w:w="1384" w:type="dxa"/>
            <w:vAlign w:val="center"/>
          </w:tcPr>
          <w:p w:rsidR="00C67CE6" w:rsidRPr="00C67CE6" w:rsidRDefault="00C67CE6" w:rsidP="00C67CE6">
            <w:pPr>
              <w:autoSpaceDE w:val="0"/>
              <w:autoSpaceDN w:val="0"/>
              <w:adjustRightInd w:val="0"/>
              <w:spacing w:line="0" w:lineRule="atLeast"/>
              <w:ind w:leftChars="-47" w:left="-111" w:rightChars="-58" w:right="-139" w:hanging="2"/>
              <w:rPr>
                <w:rFonts w:ascii="標楷體" w:eastAsia="標楷體" w:cs="標楷體"/>
                <w:color w:val="000000"/>
                <w:kern w:val="0"/>
                <w:szCs w:val="24"/>
              </w:rPr>
            </w:pPr>
            <w:r w:rsidRPr="00C67CE6">
              <w:rPr>
                <w:rFonts w:ascii="標楷體" w:eastAsia="標楷體" w:cs="標楷體" w:hint="eastAsia"/>
                <w:color w:val="000000"/>
                <w:kern w:val="0"/>
                <w:szCs w:val="24"/>
              </w:rPr>
              <w:t>彈性延長基本照顧時間（下午4時至6時）</w:t>
            </w:r>
          </w:p>
        </w:tc>
        <w:tc>
          <w:tcPr>
            <w:tcW w:w="2126" w:type="dxa"/>
            <w:vAlign w:val="center"/>
          </w:tcPr>
          <w:p w:rsidR="00C67CE6" w:rsidRPr="00C67CE6" w:rsidRDefault="00C67CE6" w:rsidP="00C67CE6">
            <w:pPr>
              <w:pStyle w:val="Default"/>
              <w:spacing w:line="0" w:lineRule="atLeast"/>
              <w:ind w:rightChars="-55" w:right="-132"/>
            </w:pPr>
            <w:r w:rsidRPr="00C67CE6">
              <w:rPr>
                <w:rFonts w:hint="eastAsia"/>
              </w:rPr>
              <w:t>每班以</w:t>
            </w:r>
            <w:r w:rsidRPr="00C67CE6">
              <w:t>10</w:t>
            </w:r>
            <w:r w:rsidRPr="00C67CE6">
              <w:rPr>
                <w:rFonts w:hint="eastAsia"/>
              </w:rPr>
              <w:t>人為原則，滿</w:t>
            </w:r>
            <w:r w:rsidRPr="00C67CE6">
              <w:t>10</w:t>
            </w:r>
            <w:r w:rsidRPr="00C67CE6">
              <w:rPr>
                <w:rFonts w:hint="eastAsia"/>
              </w:rPr>
              <w:t>人始得開辦第</w:t>
            </w:r>
            <w:r w:rsidRPr="00C67CE6">
              <w:t>2</w:t>
            </w:r>
            <w:r w:rsidRPr="00C67CE6">
              <w:rPr>
                <w:rFonts w:hint="eastAsia"/>
              </w:rPr>
              <w:t>班。</w:t>
            </w:r>
          </w:p>
        </w:tc>
        <w:tc>
          <w:tcPr>
            <w:tcW w:w="1985" w:type="dxa"/>
            <w:vMerge/>
            <w:vAlign w:val="center"/>
          </w:tcPr>
          <w:p w:rsidR="00C67CE6" w:rsidRPr="00C67CE6" w:rsidRDefault="00C67CE6" w:rsidP="00C67CE6">
            <w:pPr>
              <w:autoSpaceDE w:val="0"/>
              <w:autoSpaceDN w:val="0"/>
              <w:adjustRightInd w:val="0"/>
              <w:spacing w:line="0" w:lineRule="atLeast"/>
              <w:jc w:val="center"/>
              <w:rPr>
                <w:rFonts w:ascii="標楷體" w:eastAsia="標楷體" w:cs="標楷體"/>
                <w:color w:val="000000"/>
                <w:kern w:val="0"/>
                <w:szCs w:val="24"/>
              </w:rPr>
            </w:pPr>
          </w:p>
        </w:tc>
        <w:tc>
          <w:tcPr>
            <w:tcW w:w="1691" w:type="dxa"/>
            <w:vAlign w:val="center"/>
          </w:tcPr>
          <w:p w:rsidR="00C67CE6" w:rsidRPr="00C67CE6" w:rsidRDefault="00C67CE6" w:rsidP="00C67CE6">
            <w:pPr>
              <w:pStyle w:val="Default"/>
              <w:spacing w:line="0" w:lineRule="atLeast"/>
              <w:jc w:val="center"/>
            </w:pPr>
            <w:proofErr w:type="gramStart"/>
            <w:r w:rsidRPr="00C67CE6">
              <w:rPr>
                <w:rFonts w:hint="eastAsia"/>
              </w:rPr>
              <w:t>每生每日</w:t>
            </w:r>
            <w:proofErr w:type="gramEnd"/>
            <w:r w:rsidRPr="00C67CE6">
              <w:rPr>
                <w:rFonts w:hint="eastAsia"/>
              </w:rPr>
              <w:t>收費</w:t>
            </w:r>
            <w:r w:rsidRPr="00C67CE6">
              <w:t>60</w:t>
            </w:r>
            <w:r w:rsidRPr="00C67CE6">
              <w:rPr>
                <w:rFonts w:hint="eastAsia"/>
              </w:rPr>
              <w:t>元</w:t>
            </w:r>
          </w:p>
          <w:p w:rsidR="00C67CE6" w:rsidRPr="00C67CE6" w:rsidRDefault="00C67CE6" w:rsidP="00C67CE6">
            <w:pPr>
              <w:autoSpaceDE w:val="0"/>
              <w:autoSpaceDN w:val="0"/>
              <w:adjustRightInd w:val="0"/>
              <w:spacing w:line="0" w:lineRule="atLeast"/>
              <w:jc w:val="center"/>
              <w:rPr>
                <w:rFonts w:ascii="標楷體" w:eastAsia="標楷體" w:cs="標楷體"/>
                <w:color w:val="000000"/>
                <w:kern w:val="0"/>
                <w:szCs w:val="24"/>
              </w:rPr>
            </w:pPr>
          </w:p>
        </w:tc>
        <w:tc>
          <w:tcPr>
            <w:tcW w:w="1424" w:type="dxa"/>
            <w:vAlign w:val="center"/>
          </w:tcPr>
          <w:p w:rsidR="00C67CE6" w:rsidRPr="00C67CE6" w:rsidRDefault="00C67CE6" w:rsidP="00C67CE6">
            <w:pPr>
              <w:pStyle w:val="Default"/>
              <w:spacing w:line="0" w:lineRule="atLeast"/>
              <w:ind w:leftChars="-90" w:left="-216" w:rightChars="-1" w:right="-2" w:firstLine="68"/>
              <w:jc w:val="center"/>
            </w:pPr>
            <w:r w:rsidRPr="00C67CE6">
              <w:rPr>
                <w:rFonts w:hint="eastAsia"/>
              </w:rPr>
              <w:t>每節</w:t>
            </w:r>
            <w:r w:rsidRPr="00C67CE6">
              <w:t>400</w:t>
            </w:r>
            <w:r w:rsidRPr="00C67CE6">
              <w:rPr>
                <w:rFonts w:hint="eastAsia"/>
              </w:rPr>
              <w:t>元。</w:t>
            </w:r>
          </w:p>
          <w:p w:rsidR="00C67CE6" w:rsidRPr="00C67CE6" w:rsidRDefault="00C67CE6" w:rsidP="00C67CE6">
            <w:pPr>
              <w:autoSpaceDE w:val="0"/>
              <w:autoSpaceDN w:val="0"/>
              <w:adjustRightInd w:val="0"/>
              <w:spacing w:line="0" w:lineRule="atLeast"/>
              <w:ind w:leftChars="-90" w:left="-216" w:rightChars="-1" w:right="-2" w:firstLine="68"/>
              <w:jc w:val="center"/>
              <w:rPr>
                <w:rFonts w:ascii="標楷體" w:eastAsia="標楷體" w:cs="標楷體"/>
                <w:color w:val="000000"/>
                <w:kern w:val="0"/>
                <w:szCs w:val="24"/>
              </w:rPr>
            </w:pPr>
          </w:p>
        </w:tc>
        <w:tc>
          <w:tcPr>
            <w:tcW w:w="1701" w:type="dxa"/>
            <w:vMerge/>
            <w:vAlign w:val="center"/>
          </w:tcPr>
          <w:p w:rsidR="00C67CE6" w:rsidRPr="00C67CE6" w:rsidRDefault="00C67CE6" w:rsidP="00C67CE6">
            <w:pPr>
              <w:autoSpaceDE w:val="0"/>
              <w:autoSpaceDN w:val="0"/>
              <w:adjustRightInd w:val="0"/>
              <w:spacing w:line="0" w:lineRule="atLeast"/>
              <w:jc w:val="center"/>
              <w:rPr>
                <w:rFonts w:ascii="標楷體" w:eastAsia="標楷體"/>
                <w:kern w:val="0"/>
                <w:szCs w:val="24"/>
              </w:rPr>
            </w:pPr>
          </w:p>
        </w:tc>
      </w:tr>
    </w:tbl>
    <w:p w:rsidR="00AF53FB" w:rsidRDefault="00AF53FB" w:rsidP="002B279F">
      <w:pPr>
        <w:spacing w:line="0" w:lineRule="atLeast"/>
        <w:rPr>
          <w:sz w:val="28"/>
          <w:szCs w:val="28"/>
        </w:rPr>
      </w:pPr>
    </w:p>
    <w:p w:rsidR="002B279F" w:rsidRPr="0061373F" w:rsidRDefault="00B377BE" w:rsidP="002B279F">
      <w:pPr>
        <w:spacing w:line="0" w:lineRule="atLeast"/>
        <w:rPr>
          <w:rFonts w:ascii="標楷體" w:eastAsia="標楷體" w:hAnsi="標楷體"/>
          <w:sz w:val="28"/>
          <w:szCs w:val="28"/>
          <w:bdr w:val="single" w:sz="4" w:space="0" w:color="auto"/>
        </w:rPr>
      </w:pPr>
      <w:r w:rsidRPr="0061373F">
        <w:rPr>
          <w:rFonts w:ascii="標楷體" w:eastAsia="標楷體" w:hAnsi="標楷體" w:hint="eastAsia"/>
          <w:sz w:val="28"/>
          <w:szCs w:val="28"/>
          <w:bdr w:val="single" w:sz="4" w:space="0" w:color="auto"/>
        </w:rPr>
        <w:t>附件</w:t>
      </w:r>
      <w:r w:rsidRPr="0061373F">
        <w:rPr>
          <w:rFonts w:ascii="標楷體" w:eastAsia="標楷體" w:hAnsi="標楷體"/>
          <w:sz w:val="28"/>
          <w:szCs w:val="28"/>
          <w:bdr w:val="single" w:sz="4" w:space="0" w:color="auto"/>
        </w:rPr>
        <w:t>2</w:t>
      </w:r>
    </w:p>
    <w:p w:rsidR="00B377BE" w:rsidRPr="00B377BE" w:rsidRDefault="00B377BE" w:rsidP="00B377BE">
      <w:pPr>
        <w:autoSpaceDE w:val="0"/>
        <w:autoSpaceDN w:val="0"/>
        <w:adjustRightInd w:val="0"/>
        <w:rPr>
          <w:rFonts w:ascii="標楷體" w:eastAsia="標楷體" w:hAnsi="標楷體"/>
          <w:sz w:val="28"/>
          <w:szCs w:val="28"/>
        </w:rPr>
      </w:pPr>
      <w:r w:rsidRPr="00B377BE">
        <w:rPr>
          <w:rFonts w:ascii="標楷體" w:eastAsia="標楷體" w:hAnsi="標楷體" w:cs="標楷體" w:hint="eastAsia"/>
          <w:color w:val="000000"/>
          <w:kern w:val="0"/>
          <w:sz w:val="28"/>
          <w:szCs w:val="28"/>
        </w:rPr>
        <w:t>新北市</w:t>
      </w:r>
      <w:r w:rsidR="0061373F">
        <w:rPr>
          <w:rFonts w:ascii="標楷體" w:eastAsia="標楷體" w:cs="標楷體" w:hint="eastAsia"/>
          <w:color w:val="000000"/>
          <w:kern w:val="0"/>
          <w:sz w:val="28"/>
          <w:szCs w:val="28"/>
        </w:rPr>
        <w:t>鶯歌區鶯歌</w:t>
      </w:r>
      <w:proofErr w:type="gramStart"/>
      <w:r w:rsidR="0061373F" w:rsidRPr="002B279F">
        <w:rPr>
          <w:rFonts w:ascii="標楷體" w:eastAsia="標楷體" w:cs="標楷體" w:hint="eastAsia"/>
          <w:color w:val="000000"/>
          <w:kern w:val="0"/>
          <w:sz w:val="28"/>
          <w:szCs w:val="28"/>
        </w:rPr>
        <w:t>國民小學</w:t>
      </w:r>
      <w:r w:rsidRPr="00B377BE">
        <w:rPr>
          <w:rFonts w:ascii="標楷體" w:eastAsia="標楷體" w:hAnsi="標楷體" w:cs="標楷體" w:hint="eastAsia"/>
          <w:color w:val="000000"/>
          <w:kern w:val="0"/>
          <w:sz w:val="28"/>
          <w:szCs w:val="28"/>
        </w:rPr>
        <w:t>國民小學</w:t>
      </w:r>
      <w:proofErr w:type="gramEnd"/>
      <w:r w:rsidRPr="00B377BE">
        <w:rPr>
          <w:rFonts w:ascii="標楷體" w:eastAsia="標楷體" w:hAnsi="標楷體" w:cs="標楷體" w:hint="eastAsia"/>
          <w:color w:val="000000"/>
          <w:kern w:val="0"/>
          <w:sz w:val="28"/>
          <w:szCs w:val="28"/>
        </w:rPr>
        <w:t>因應「嚴重特殊傳染性肺炎」暫停到校</w:t>
      </w:r>
      <w:r w:rsidRPr="00B377BE">
        <w:rPr>
          <w:rFonts w:ascii="標楷體" w:eastAsia="標楷體" w:hAnsi="標楷體" w:hint="eastAsia"/>
          <w:sz w:val="28"/>
          <w:szCs w:val="28"/>
        </w:rPr>
        <w:t>辦理基本照顧實施計畫不足經費概算表</w:t>
      </w:r>
    </w:p>
    <w:tbl>
      <w:tblPr>
        <w:tblW w:w="102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85"/>
        <w:gridCol w:w="1898"/>
        <w:gridCol w:w="1257"/>
        <w:gridCol w:w="1257"/>
        <w:gridCol w:w="1258"/>
        <w:gridCol w:w="1898"/>
      </w:tblGrid>
      <w:tr w:rsidR="00B377BE" w:rsidRPr="00B377BE" w:rsidTr="00D3511A">
        <w:trPr>
          <w:trHeight w:val="335"/>
        </w:trPr>
        <w:tc>
          <w:tcPr>
            <w:tcW w:w="709" w:type="dxa"/>
            <w:vMerge w:val="restart"/>
            <w:vAlign w:val="center"/>
          </w:tcPr>
          <w:p w:rsidR="00B377BE" w:rsidRPr="00B377BE" w:rsidRDefault="00B377BE" w:rsidP="00B377BE">
            <w:pPr>
              <w:autoSpaceDE w:val="0"/>
              <w:autoSpaceDN w:val="0"/>
              <w:adjustRightInd w:val="0"/>
              <w:jc w:val="center"/>
              <w:rPr>
                <w:rFonts w:ascii="標楷體" w:eastAsia="標楷體" w:hAnsi="標楷體"/>
                <w:sz w:val="28"/>
                <w:szCs w:val="28"/>
              </w:rPr>
            </w:pPr>
            <w:r w:rsidRPr="00B377BE">
              <w:rPr>
                <w:rFonts w:ascii="標楷體" w:eastAsia="標楷體" w:hAnsi="標楷體" w:hint="eastAsia"/>
                <w:sz w:val="28"/>
                <w:szCs w:val="28"/>
              </w:rPr>
              <w:t>序號</w:t>
            </w:r>
          </w:p>
        </w:tc>
        <w:tc>
          <w:tcPr>
            <w:tcW w:w="1985" w:type="dxa"/>
            <w:vMerge w:val="restart"/>
            <w:vAlign w:val="center"/>
          </w:tcPr>
          <w:p w:rsidR="00B377BE" w:rsidRPr="00B377BE" w:rsidRDefault="00B377BE" w:rsidP="00B377BE">
            <w:pPr>
              <w:autoSpaceDE w:val="0"/>
              <w:autoSpaceDN w:val="0"/>
              <w:adjustRightInd w:val="0"/>
              <w:jc w:val="center"/>
              <w:rPr>
                <w:rFonts w:ascii="標楷體" w:eastAsia="標楷體" w:hAnsi="標楷體"/>
                <w:sz w:val="28"/>
                <w:szCs w:val="28"/>
              </w:rPr>
            </w:pPr>
            <w:r w:rsidRPr="00B377BE">
              <w:rPr>
                <w:rFonts w:ascii="標楷體" w:eastAsia="標楷體" w:hAnsi="標楷體" w:hint="eastAsia"/>
                <w:sz w:val="28"/>
                <w:szCs w:val="28"/>
              </w:rPr>
              <w:t>基本照顧時間</w:t>
            </w:r>
          </w:p>
        </w:tc>
        <w:tc>
          <w:tcPr>
            <w:tcW w:w="1898" w:type="dxa"/>
            <w:vMerge w:val="restart"/>
            <w:vAlign w:val="center"/>
          </w:tcPr>
          <w:p w:rsidR="00B377BE" w:rsidRPr="00B377BE" w:rsidRDefault="00B377BE" w:rsidP="00B377BE">
            <w:pPr>
              <w:autoSpaceDE w:val="0"/>
              <w:autoSpaceDN w:val="0"/>
              <w:adjustRightInd w:val="0"/>
              <w:jc w:val="center"/>
              <w:rPr>
                <w:rFonts w:ascii="標楷體" w:eastAsia="標楷體" w:hAnsi="標楷體"/>
                <w:sz w:val="28"/>
                <w:szCs w:val="28"/>
              </w:rPr>
            </w:pPr>
            <w:r w:rsidRPr="00B377BE">
              <w:rPr>
                <w:rFonts w:ascii="標楷體" w:eastAsia="標楷體" w:hAnsi="標楷體" w:hint="eastAsia"/>
                <w:sz w:val="28"/>
                <w:szCs w:val="28"/>
              </w:rPr>
              <w:t>向學生收取費用（</w:t>
            </w:r>
            <w:r w:rsidRPr="00B377BE">
              <w:rPr>
                <w:rFonts w:ascii="標楷體" w:eastAsia="標楷體" w:hAnsi="標楷體"/>
                <w:sz w:val="28"/>
                <w:szCs w:val="28"/>
              </w:rPr>
              <w:t>A</w:t>
            </w:r>
            <w:r w:rsidRPr="00B377BE">
              <w:rPr>
                <w:rFonts w:ascii="標楷體" w:eastAsia="標楷體" w:hAnsi="標楷體" w:hint="eastAsia"/>
                <w:sz w:val="28"/>
                <w:szCs w:val="28"/>
              </w:rPr>
              <w:t>）</w:t>
            </w:r>
          </w:p>
        </w:tc>
        <w:tc>
          <w:tcPr>
            <w:tcW w:w="3772" w:type="dxa"/>
            <w:gridSpan w:val="3"/>
            <w:vAlign w:val="center"/>
          </w:tcPr>
          <w:p w:rsidR="00B377BE" w:rsidRPr="00B377BE" w:rsidRDefault="00B377BE" w:rsidP="00B377BE">
            <w:pPr>
              <w:autoSpaceDE w:val="0"/>
              <w:autoSpaceDN w:val="0"/>
              <w:adjustRightInd w:val="0"/>
              <w:jc w:val="center"/>
              <w:rPr>
                <w:rFonts w:ascii="標楷體" w:eastAsia="標楷體" w:hAnsi="標楷體"/>
                <w:sz w:val="28"/>
                <w:szCs w:val="28"/>
              </w:rPr>
            </w:pPr>
            <w:r w:rsidRPr="00B377BE">
              <w:rPr>
                <w:rFonts w:ascii="標楷體" w:eastAsia="標楷體" w:hAnsi="標楷體" w:hint="eastAsia"/>
                <w:sz w:val="28"/>
                <w:szCs w:val="28"/>
              </w:rPr>
              <w:t>支應教師鐘點費（</w:t>
            </w:r>
            <w:r w:rsidRPr="00B377BE">
              <w:rPr>
                <w:rFonts w:ascii="標楷體" w:eastAsia="標楷體" w:hAnsi="標楷體"/>
                <w:sz w:val="28"/>
                <w:szCs w:val="28"/>
              </w:rPr>
              <w:t>B</w:t>
            </w:r>
            <w:r w:rsidRPr="00B377BE">
              <w:rPr>
                <w:rFonts w:ascii="標楷體" w:eastAsia="標楷體" w:hAnsi="標楷體" w:hint="eastAsia"/>
                <w:sz w:val="28"/>
                <w:szCs w:val="28"/>
              </w:rPr>
              <w:t>）</w:t>
            </w:r>
          </w:p>
        </w:tc>
        <w:tc>
          <w:tcPr>
            <w:tcW w:w="1898" w:type="dxa"/>
            <w:vMerge w:val="restart"/>
            <w:vAlign w:val="center"/>
          </w:tcPr>
          <w:p w:rsidR="00B377BE" w:rsidRDefault="00B377BE" w:rsidP="00B377BE">
            <w:pPr>
              <w:autoSpaceDE w:val="0"/>
              <w:autoSpaceDN w:val="0"/>
              <w:adjustRightInd w:val="0"/>
              <w:jc w:val="center"/>
              <w:rPr>
                <w:rFonts w:ascii="標楷體" w:eastAsia="標楷體" w:hAnsi="標楷體"/>
                <w:sz w:val="28"/>
                <w:szCs w:val="28"/>
              </w:rPr>
            </w:pPr>
            <w:r w:rsidRPr="00B377BE">
              <w:rPr>
                <w:rFonts w:ascii="標楷體" w:eastAsia="標楷體" w:hAnsi="標楷體" w:hint="eastAsia"/>
                <w:sz w:val="28"/>
                <w:szCs w:val="28"/>
              </w:rPr>
              <w:t>差額</w:t>
            </w:r>
          </w:p>
          <w:p w:rsidR="00B377BE" w:rsidRPr="00B377BE" w:rsidRDefault="00B377BE" w:rsidP="00B377BE">
            <w:pPr>
              <w:autoSpaceDE w:val="0"/>
              <w:autoSpaceDN w:val="0"/>
              <w:adjustRightInd w:val="0"/>
              <w:jc w:val="center"/>
              <w:rPr>
                <w:rFonts w:ascii="標楷體" w:eastAsia="標楷體" w:hAnsi="標楷體"/>
                <w:sz w:val="28"/>
                <w:szCs w:val="28"/>
              </w:rPr>
            </w:pPr>
            <w:r w:rsidRPr="00B377BE">
              <w:rPr>
                <w:rFonts w:ascii="標楷體" w:eastAsia="標楷體" w:hAnsi="標楷體" w:hint="eastAsia"/>
                <w:sz w:val="28"/>
                <w:szCs w:val="28"/>
              </w:rPr>
              <w:t>（</w:t>
            </w:r>
            <w:r w:rsidRPr="00B377BE">
              <w:rPr>
                <w:rFonts w:ascii="標楷體" w:eastAsia="標楷體" w:hAnsi="標楷體"/>
                <w:sz w:val="28"/>
                <w:szCs w:val="28"/>
              </w:rPr>
              <w:t>B</w:t>
            </w:r>
            <w:r w:rsidRPr="00B377BE">
              <w:rPr>
                <w:rFonts w:ascii="標楷體" w:eastAsia="標楷體" w:hAnsi="標楷體" w:hint="eastAsia"/>
                <w:sz w:val="28"/>
                <w:szCs w:val="28"/>
              </w:rPr>
              <w:t>）</w:t>
            </w:r>
            <w:r w:rsidRPr="00B377BE">
              <w:rPr>
                <w:rFonts w:ascii="標楷體" w:eastAsia="標楷體" w:hAnsi="標楷體"/>
                <w:sz w:val="28"/>
                <w:szCs w:val="28"/>
              </w:rPr>
              <w:t>-</w:t>
            </w:r>
            <w:r w:rsidRPr="00B377BE">
              <w:rPr>
                <w:rFonts w:ascii="標楷體" w:eastAsia="標楷體" w:hAnsi="標楷體" w:hint="eastAsia"/>
                <w:sz w:val="28"/>
                <w:szCs w:val="28"/>
              </w:rPr>
              <w:t>（</w:t>
            </w:r>
            <w:r w:rsidRPr="00B377BE">
              <w:rPr>
                <w:rFonts w:ascii="標楷體" w:eastAsia="標楷體" w:hAnsi="標楷體"/>
                <w:sz w:val="28"/>
                <w:szCs w:val="28"/>
              </w:rPr>
              <w:t>A</w:t>
            </w:r>
            <w:r w:rsidRPr="00B377BE">
              <w:rPr>
                <w:rFonts w:ascii="標楷體" w:eastAsia="標楷體" w:hAnsi="標楷體" w:hint="eastAsia"/>
                <w:sz w:val="28"/>
                <w:szCs w:val="28"/>
              </w:rPr>
              <w:t>）</w:t>
            </w:r>
          </w:p>
        </w:tc>
      </w:tr>
      <w:tr w:rsidR="00B377BE" w:rsidRPr="00B377BE" w:rsidTr="00D3511A">
        <w:trPr>
          <w:trHeight w:val="335"/>
        </w:trPr>
        <w:tc>
          <w:tcPr>
            <w:tcW w:w="709" w:type="dxa"/>
            <w:vMerge/>
          </w:tcPr>
          <w:p w:rsidR="00B377BE" w:rsidRPr="00B377BE" w:rsidRDefault="00B377BE" w:rsidP="00B377BE">
            <w:pPr>
              <w:autoSpaceDE w:val="0"/>
              <w:autoSpaceDN w:val="0"/>
              <w:adjustRightInd w:val="0"/>
              <w:rPr>
                <w:rFonts w:ascii="標楷體" w:eastAsia="標楷體" w:hAnsi="標楷體"/>
                <w:sz w:val="28"/>
                <w:szCs w:val="28"/>
              </w:rPr>
            </w:pPr>
          </w:p>
        </w:tc>
        <w:tc>
          <w:tcPr>
            <w:tcW w:w="1985" w:type="dxa"/>
            <w:vMerge/>
          </w:tcPr>
          <w:p w:rsidR="00B377BE" w:rsidRPr="00B377BE" w:rsidRDefault="00B377BE" w:rsidP="00B377BE">
            <w:pPr>
              <w:autoSpaceDE w:val="0"/>
              <w:autoSpaceDN w:val="0"/>
              <w:adjustRightInd w:val="0"/>
              <w:rPr>
                <w:rFonts w:ascii="標楷體" w:eastAsia="標楷體" w:hAnsi="標楷體"/>
                <w:sz w:val="28"/>
                <w:szCs w:val="28"/>
              </w:rPr>
            </w:pPr>
          </w:p>
        </w:tc>
        <w:tc>
          <w:tcPr>
            <w:tcW w:w="1898" w:type="dxa"/>
            <w:vMerge/>
          </w:tcPr>
          <w:p w:rsidR="00B377BE" w:rsidRPr="00B377BE" w:rsidRDefault="00B377BE" w:rsidP="00B377BE">
            <w:pPr>
              <w:autoSpaceDE w:val="0"/>
              <w:autoSpaceDN w:val="0"/>
              <w:adjustRightInd w:val="0"/>
              <w:rPr>
                <w:rFonts w:ascii="標楷體" w:eastAsia="標楷體" w:hAnsi="標楷體"/>
                <w:sz w:val="28"/>
                <w:szCs w:val="28"/>
              </w:rPr>
            </w:pPr>
          </w:p>
        </w:tc>
        <w:tc>
          <w:tcPr>
            <w:tcW w:w="1257" w:type="dxa"/>
            <w:vAlign w:val="center"/>
          </w:tcPr>
          <w:p w:rsidR="00B377BE" w:rsidRPr="00B377BE" w:rsidRDefault="00B377BE" w:rsidP="00B377BE">
            <w:pPr>
              <w:autoSpaceDE w:val="0"/>
              <w:autoSpaceDN w:val="0"/>
              <w:adjustRightInd w:val="0"/>
              <w:jc w:val="center"/>
              <w:rPr>
                <w:rFonts w:ascii="標楷體" w:eastAsia="標楷體" w:hAnsi="標楷體"/>
                <w:sz w:val="28"/>
                <w:szCs w:val="28"/>
              </w:rPr>
            </w:pPr>
            <w:r w:rsidRPr="00B377BE">
              <w:rPr>
                <w:rFonts w:ascii="標楷體" w:eastAsia="標楷體" w:hAnsi="標楷體" w:hint="eastAsia"/>
                <w:sz w:val="28"/>
                <w:szCs w:val="28"/>
              </w:rPr>
              <w:t>節次</w:t>
            </w:r>
          </w:p>
        </w:tc>
        <w:tc>
          <w:tcPr>
            <w:tcW w:w="1257" w:type="dxa"/>
            <w:vAlign w:val="center"/>
          </w:tcPr>
          <w:p w:rsidR="00B377BE" w:rsidRPr="00B377BE" w:rsidRDefault="00B377BE" w:rsidP="00B377BE">
            <w:pPr>
              <w:autoSpaceDE w:val="0"/>
              <w:autoSpaceDN w:val="0"/>
              <w:adjustRightInd w:val="0"/>
              <w:jc w:val="center"/>
              <w:rPr>
                <w:rFonts w:ascii="標楷體" w:eastAsia="標楷體" w:hAnsi="標楷體"/>
                <w:sz w:val="28"/>
                <w:szCs w:val="28"/>
              </w:rPr>
            </w:pPr>
            <w:r w:rsidRPr="00B377BE">
              <w:rPr>
                <w:rFonts w:ascii="標楷體" w:eastAsia="標楷體" w:hAnsi="標楷體" w:hint="eastAsia"/>
                <w:sz w:val="28"/>
                <w:szCs w:val="28"/>
              </w:rPr>
              <w:t>單價</w:t>
            </w:r>
          </w:p>
        </w:tc>
        <w:tc>
          <w:tcPr>
            <w:tcW w:w="1258" w:type="dxa"/>
            <w:vAlign w:val="center"/>
          </w:tcPr>
          <w:p w:rsidR="00B377BE" w:rsidRPr="00B377BE" w:rsidRDefault="00B377BE" w:rsidP="00B377BE">
            <w:pPr>
              <w:autoSpaceDE w:val="0"/>
              <w:autoSpaceDN w:val="0"/>
              <w:adjustRightInd w:val="0"/>
              <w:jc w:val="center"/>
              <w:rPr>
                <w:rFonts w:ascii="標楷體" w:eastAsia="標楷體" w:hAnsi="標楷體"/>
                <w:sz w:val="28"/>
                <w:szCs w:val="28"/>
              </w:rPr>
            </w:pPr>
            <w:r w:rsidRPr="00B377BE">
              <w:rPr>
                <w:rFonts w:ascii="標楷體" w:eastAsia="標楷體" w:hAnsi="標楷體" w:hint="eastAsia"/>
                <w:sz w:val="28"/>
                <w:szCs w:val="28"/>
              </w:rPr>
              <w:t>小計</w:t>
            </w:r>
          </w:p>
        </w:tc>
        <w:tc>
          <w:tcPr>
            <w:tcW w:w="1898" w:type="dxa"/>
            <w:vMerge/>
          </w:tcPr>
          <w:p w:rsidR="00B377BE" w:rsidRPr="00B377BE" w:rsidRDefault="00B377BE" w:rsidP="00B377BE">
            <w:pPr>
              <w:autoSpaceDE w:val="0"/>
              <w:autoSpaceDN w:val="0"/>
              <w:adjustRightInd w:val="0"/>
              <w:rPr>
                <w:rFonts w:ascii="標楷體" w:eastAsia="標楷體" w:hAnsi="標楷體"/>
                <w:sz w:val="28"/>
                <w:szCs w:val="28"/>
              </w:rPr>
            </w:pPr>
          </w:p>
        </w:tc>
      </w:tr>
      <w:tr w:rsidR="00B377BE" w:rsidRPr="00B377BE" w:rsidTr="00D3511A">
        <w:trPr>
          <w:trHeight w:val="1245"/>
        </w:trPr>
        <w:tc>
          <w:tcPr>
            <w:tcW w:w="709" w:type="dxa"/>
            <w:vAlign w:val="center"/>
          </w:tcPr>
          <w:p w:rsidR="00B377BE" w:rsidRPr="00B377BE" w:rsidRDefault="00B377BE" w:rsidP="00B377BE">
            <w:pPr>
              <w:autoSpaceDE w:val="0"/>
              <w:autoSpaceDN w:val="0"/>
              <w:adjustRightInd w:val="0"/>
              <w:jc w:val="center"/>
              <w:rPr>
                <w:rFonts w:ascii="標楷體" w:eastAsia="標楷體" w:hAnsi="標楷體"/>
                <w:sz w:val="28"/>
                <w:szCs w:val="28"/>
              </w:rPr>
            </w:pPr>
            <w:r>
              <w:rPr>
                <w:rFonts w:ascii="標楷體" w:eastAsia="標楷體" w:hAnsi="標楷體" w:hint="eastAsia"/>
                <w:sz w:val="28"/>
                <w:szCs w:val="28"/>
              </w:rPr>
              <w:t>1</w:t>
            </w:r>
          </w:p>
        </w:tc>
        <w:tc>
          <w:tcPr>
            <w:tcW w:w="1985" w:type="dxa"/>
            <w:vAlign w:val="center"/>
          </w:tcPr>
          <w:p w:rsidR="00B377BE" w:rsidRPr="00B377BE" w:rsidRDefault="00B377BE" w:rsidP="0061373F">
            <w:pPr>
              <w:autoSpaceDE w:val="0"/>
              <w:autoSpaceDN w:val="0"/>
              <w:adjustRightInd w:val="0"/>
              <w:jc w:val="center"/>
              <w:rPr>
                <w:rFonts w:ascii="標楷體" w:eastAsia="標楷體" w:hAnsi="標楷體"/>
                <w:sz w:val="28"/>
                <w:szCs w:val="28"/>
              </w:rPr>
            </w:pPr>
            <w:proofErr w:type="gramStart"/>
            <w:r w:rsidRPr="00B377BE">
              <w:rPr>
                <w:rFonts w:ascii="標楷體" w:eastAsia="標楷體" w:hAnsi="標楷體" w:hint="eastAsia"/>
                <w:sz w:val="28"/>
                <w:szCs w:val="28"/>
              </w:rPr>
              <w:t>倘為半日</w:t>
            </w:r>
            <w:proofErr w:type="gramEnd"/>
            <w:r w:rsidRPr="00B377BE">
              <w:rPr>
                <w:rFonts w:ascii="標楷體" w:eastAsia="標楷體" w:hAnsi="標楷體" w:hint="eastAsia"/>
                <w:sz w:val="28"/>
                <w:szCs w:val="28"/>
              </w:rPr>
              <w:t>課程，放學後至下午4時</w:t>
            </w:r>
          </w:p>
        </w:tc>
        <w:tc>
          <w:tcPr>
            <w:tcW w:w="1898" w:type="dxa"/>
            <w:vAlign w:val="center"/>
          </w:tcPr>
          <w:p w:rsidR="00B377BE" w:rsidRPr="00B377BE" w:rsidRDefault="00B377BE" w:rsidP="00B377BE">
            <w:pPr>
              <w:autoSpaceDE w:val="0"/>
              <w:autoSpaceDN w:val="0"/>
              <w:adjustRightInd w:val="0"/>
              <w:jc w:val="center"/>
              <w:rPr>
                <w:rFonts w:ascii="標楷體" w:eastAsia="標楷體" w:hAnsi="標楷體"/>
                <w:sz w:val="28"/>
                <w:szCs w:val="28"/>
              </w:rPr>
            </w:pPr>
          </w:p>
        </w:tc>
        <w:tc>
          <w:tcPr>
            <w:tcW w:w="1257" w:type="dxa"/>
            <w:vAlign w:val="center"/>
          </w:tcPr>
          <w:p w:rsidR="00B377BE" w:rsidRPr="00B377BE" w:rsidRDefault="00B377BE" w:rsidP="00B377BE">
            <w:pPr>
              <w:autoSpaceDE w:val="0"/>
              <w:autoSpaceDN w:val="0"/>
              <w:adjustRightInd w:val="0"/>
              <w:jc w:val="center"/>
              <w:rPr>
                <w:rFonts w:ascii="標楷體" w:eastAsia="標楷體" w:hAnsi="標楷體"/>
                <w:sz w:val="28"/>
                <w:szCs w:val="28"/>
              </w:rPr>
            </w:pPr>
          </w:p>
        </w:tc>
        <w:tc>
          <w:tcPr>
            <w:tcW w:w="1257" w:type="dxa"/>
            <w:vAlign w:val="center"/>
          </w:tcPr>
          <w:p w:rsidR="00B377BE" w:rsidRPr="00B377BE" w:rsidRDefault="00B377BE" w:rsidP="0061373F">
            <w:pPr>
              <w:autoSpaceDE w:val="0"/>
              <w:autoSpaceDN w:val="0"/>
              <w:adjustRightInd w:val="0"/>
              <w:jc w:val="center"/>
              <w:rPr>
                <w:rFonts w:ascii="標楷體" w:eastAsia="標楷體" w:hAnsi="標楷體"/>
                <w:sz w:val="28"/>
                <w:szCs w:val="28"/>
              </w:rPr>
            </w:pPr>
            <w:r w:rsidRPr="00B377BE">
              <w:rPr>
                <w:rFonts w:ascii="標楷體" w:eastAsia="標楷體" w:hAnsi="標楷體"/>
                <w:sz w:val="28"/>
                <w:szCs w:val="28"/>
              </w:rPr>
              <w:t>320</w:t>
            </w:r>
          </w:p>
        </w:tc>
        <w:tc>
          <w:tcPr>
            <w:tcW w:w="1258" w:type="dxa"/>
            <w:vAlign w:val="center"/>
          </w:tcPr>
          <w:p w:rsidR="00B377BE" w:rsidRPr="00B377BE" w:rsidRDefault="00B377BE" w:rsidP="00B377BE">
            <w:pPr>
              <w:autoSpaceDE w:val="0"/>
              <w:autoSpaceDN w:val="0"/>
              <w:adjustRightInd w:val="0"/>
              <w:jc w:val="center"/>
              <w:rPr>
                <w:rFonts w:ascii="標楷體" w:eastAsia="標楷體" w:hAnsi="標楷體"/>
                <w:sz w:val="28"/>
                <w:szCs w:val="28"/>
              </w:rPr>
            </w:pPr>
          </w:p>
        </w:tc>
        <w:tc>
          <w:tcPr>
            <w:tcW w:w="1898" w:type="dxa"/>
          </w:tcPr>
          <w:p w:rsidR="00B377BE" w:rsidRPr="00B377BE" w:rsidRDefault="00B377BE" w:rsidP="00B377BE">
            <w:pPr>
              <w:autoSpaceDE w:val="0"/>
              <w:autoSpaceDN w:val="0"/>
              <w:adjustRightInd w:val="0"/>
              <w:rPr>
                <w:rFonts w:ascii="標楷體" w:eastAsia="標楷體" w:hAnsi="標楷體"/>
                <w:sz w:val="28"/>
                <w:szCs w:val="28"/>
              </w:rPr>
            </w:pPr>
          </w:p>
        </w:tc>
      </w:tr>
      <w:tr w:rsidR="00B377BE" w:rsidRPr="00B377BE" w:rsidTr="00D3511A">
        <w:trPr>
          <w:trHeight w:val="1263"/>
        </w:trPr>
        <w:tc>
          <w:tcPr>
            <w:tcW w:w="709" w:type="dxa"/>
            <w:vAlign w:val="center"/>
          </w:tcPr>
          <w:p w:rsidR="00B377BE" w:rsidRPr="00B377BE" w:rsidRDefault="00B377BE" w:rsidP="00B377BE">
            <w:pPr>
              <w:autoSpaceDE w:val="0"/>
              <w:autoSpaceDN w:val="0"/>
              <w:adjustRightInd w:val="0"/>
              <w:jc w:val="center"/>
              <w:rPr>
                <w:rFonts w:ascii="標楷體" w:eastAsia="標楷體" w:hAnsi="標楷體"/>
                <w:sz w:val="28"/>
                <w:szCs w:val="28"/>
              </w:rPr>
            </w:pPr>
            <w:r w:rsidRPr="00B377BE">
              <w:rPr>
                <w:rFonts w:ascii="標楷體" w:eastAsia="標楷體" w:hAnsi="標楷體"/>
                <w:sz w:val="28"/>
                <w:szCs w:val="28"/>
              </w:rPr>
              <w:t>2</w:t>
            </w:r>
          </w:p>
          <w:p w:rsidR="00B377BE" w:rsidRPr="00B377BE" w:rsidRDefault="00B377BE" w:rsidP="00B377BE">
            <w:pPr>
              <w:autoSpaceDE w:val="0"/>
              <w:autoSpaceDN w:val="0"/>
              <w:adjustRightInd w:val="0"/>
              <w:jc w:val="center"/>
              <w:rPr>
                <w:rFonts w:ascii="標楷體" w:eastAsia="標楷體" w:hAnsi="標楷體"/>
                <w:sz w:val="28"/>
                <w:szCs w:val="28"/>
              </w:rPr>
            </w:pPr>
          </w:p>
        </w:tc>
        <w:tc>
          <w:tcPr>
            <w:tcW w:w="1985" w:type="dxa"/>
            <w:vAlign w:val="center"/>
          </w:tcPr>
          <w:p w:rsidR="00B377BE" w:rsidRPr="00B377BE" w:rsidRDefault="00B377BE" w:rsidP="00B377BE">
            <w:pPr>
              <w:autoSpaceDE w:val="0"/>
              <w:autoSpaceDN w:val="0"/>
              <w:adjustRightInd w:val="0"/>
              <w:jc w:val="center"/>
              <w:rPr>
                <w:rFonts w:ascii="標楷體" w:eastAsia="標楷體" w:hAnsi="標楷體"/>
                <w:sz w:val="28"/>
                <w:szCs w:val="28"/>
              </w:rPr>
            </w:pPr>
            <w:r w:rsidRPr="00B377BE">
              <w:rPr>
                <w:rFonts w:ascii="標楷體" w:eastAsia="標楷體" w:hAnsi="標楷體" w:hint="eastAsia"/>
                <w:sz w:val="28"/>
                <w:szCs w:val="28"/>
              </w:rPr>
              <w:t>彈性延長基本照顧時間（下午4時至6時）</w:t>
            </w:r>
          </w:p>
        </w:tc>
        <w:tc>
          <w:tcPr>
            <w:tcW w:w="1898" w:type="dxa"/>
            <w:vAlign w:val="center"/>
          </w:tcPr>
          <w:p w:rsidR="00B377BE" w:rsidRPr="00B377BE" w:rsidRDefault="00B377BE" w:rsidP="00B377BE">
            <w:pPr>
              <w:autoSpaceDE w:val="0"/>
              <w:autoSpaceDN w:val="0"/>
              <w:adjustRightInd w:val="0"/>
              <w:jc w:val="center"/>
              <w:rPr>
                <w:rFonts w:ascii="標楷體" w:eastAsia="標楷體" w:hAnsi="標楷體"/>
                <w:sz w:val="28"/>
                <w:szCs w:val="28"/>
              </w:rPr>
            </w:pPr>
          </w:p>
        </w:tc>
        <w:tc>
          <w:tcPr>
            <w:tcW w:w="1257" w:type="dxa"/>
            <w:vAlign w:val="center"/>
          </w:tcPr>
          <w:p w:rsidR="00B377BE" w:rsidRPr="00B377BE" w:rsidRDefault="00B377BE" w:rsidP="00B377BE">
            <w:pPr>
              <w:autoSpaceDE w:val="0"/>
              <w:autoSpaceDN w:val="0"/>
              <w:adjustRightInd w:val="0"/>
              <w:jc w:val="center"/>
              <w:rPr>
                <w:rFonts w:ascii="標楷體" w:eastAsia="標楷體" w:hAnsi="標楷體"/>
                <w:sz w:val="28"/>
                <w:szCs w:val="28"/>
              </w:rPr>
            </w:pPr>
          </w:p>
        </w:tc>
        <w:tc>
          <w:tcPr>
            <w:tcW w:w="1257" w:type="dxa"/>
            <w:vAlign w:val="center"/>
          </w:tcPr>
          <w:p w:rsidR="00B377BE" w:rsidRPr="00B377BE" w:rsidRDefault="00B377BE" w:rsidP="00B377BE">
            <w:pPr>
              <w:autoSpaceDE w:val="0"/>
              <w:autoSpaceDN w:val="0"/>
              <w:adjustRightInd w:val="0"/>
              <w:jc w:val="center"/>
              <w:rPr>
                <w:rFonts w:ascii="標楷體" w:eastAsia="標楷體" w:hAnsi="標楷體"/>
                <w:sz w:val="28"/>
                <w:szCs w:val="28"/>
              </w:rPr>
            </w:pPr>
            <w:r>
              <w:rPr>
                <w:rFonts w:ascii="標楷體" w:eastAsia="標楷體" w:hAnsi="標楷體" w:hint="eastAsia"/>
                <w:sz w:val="28"/>
                <w:szCs w:val="28"/>
              </w:rPr>
              <w:t>4</w:t>
            </w:r>
            <w:r>
              <w:rPr>
                <w:rFonts w:ascii="標楷體" w:eastAsia="標楷體" w:hAnsi="標楷體"/>
                <w:sz w:val="28"/>
                <w:szCs w:val="28"/>
              </w:rPr>
              <w:t>00</w:t>
            </w:r>
          </w:p>
        </w:tc>
        <w:tc>
          <w:tcPr>
            <w:tcW w:w="1258" w:type="dxa"/>
            <w:vAlign w:val="center"/>
          </w:tcPr>
          <w:p w:rsidR="00B377BE" w:rsidRPr="00B377BE" w:rsidRDefault="00B377BE" w:rsidP="00B377BE">
            <w:pPr>
              <w:autoSpaceDE w:val="0"/>
              <w:autoSpaceDN w:val="0"/>
              <w:adjustRightInd w:val="0"/>
              <w:jc w:val="center"/>
              <w:rPr>
                <w:rFonts w:ascii="標楷體" w:eastAsia="標楷體" w:hAnsi="標楷體"/>
                <w:sz w:val="28"/>
                <w:szCs w:val="28"/>
              </w:rPr>
            </w:pPr>
          </w:p>
        </w:tc>
        <w:tc>
          <w:tcPr>
            <w:tcW w:w="1898" w:type="dxa"/>
          </w:tcPr>
          <w:p w:rsidR="00B377BE" w:rsidRPr="00B377BE" w:rsidRDefault="00B377BE" w:rsidP="00B377BE">
            <w:pPr>
              <w:autoSpaceDE w:val="0"/>
              <w:autoSpaceDN w:val="0"/>
              <w:adjustRightInd w:val="0"/>
              <w:rPr>
                <w:rFonts w:ascii="標楷體" w:eastAsia="標楷體" w:hAnsi="標楷體"/>
                <w:sz w:val="28"/>
                <w:szCs w:val="28"/>
              </w:rPr>
            </w:pPr>
          </w:p>
        </w:tc>
      </w:tr>
      <w:tr w:rsidR="00B377BE" w:rsidRPr="00B377BE" w:rsidTr="00D3511A">
        <w:trPr>
          <w:trHeight w:val="986"/>
        </w:trPr>
        <w:tc>
          <w:tcPr>
            <w:tcW w:w="709" w:type="dxa"/>
            <w:vAlign w:val="center"/>
          </w:tcPr>
          <w:p w:rsidR="00B377BE" w:rsidRPr="00B377BE" w:rsidRDefault="00B377BE" w:rsidP="00B377BE">
            <w:pPr>
              <w:autoSpaceDE w:val="0"/>
              <w:autoSpaceDN w:val="0"/>
              <w:adjustRightInd w:val="0"/>
              <w:jc w:val="center"/>
              <w:rPr>
                <w:rFonts w:ascii="標楷體" w:eastAsia="標楷體" w:hAnsi="標楷體"/>
                <w:sz w:val="28"/>
                <w:szCs w:val="28"/>
              </w:rPr>
            </w:pPr>
            <w:r>
              <w:rPr>
                <w:rFonts w:ascii="標楷體" w:eastAsia="標楷體" w:hAnsi="標楷體" w:hint="eastAsia"/>
                <w:sz w:val="28"/>
                <w:szCs w:val="28"/>
              </w:rPr>
              <w:t>3</w:t>
            </w:r>
          </w:p>
        </w:tc>
        <w:tc>
          <w:tcPr>
            <w:tcW w:w="7655" w:type="dxa"/>
            <w:gridSpan w:val="5"/>
            <w:vAlign w:val="center"/>
          </w:tcPr>
          <w:p w:rsidR="00B377BE" w:rsidRPr="00B377BE" w:rsidRDefault="00B377BE" w:rsidP="00B377BE">
            <w:pPr>
              <w:autoSpaceDE w:val="0"/>
              <w:autoSpaceDN w:val="0"/>
              <w:adjustRightInd w:val="0"/>
              <w:jc w:val="center"/>
              <w:rPr>
                <w:rFonts w:ascii="標楷體" w:eastAsia="標楷體" w:hAnsi="標楷體"/>
                <w:sz w:val="28"/>
                <w:szCs w:val="28"/>
              </w:rPr>
            </w:pPr>
            <w:r>
              <w:rPr>
                <w:rFonts w:ascii="標楷體" w:eastAsia="標楷體" w:hAnsi="標楷體" w:hint="eastAsia"/>
                <w:sz w:val="28"/>
                <w:szCs w:val="28"/>
              </w:rPr>
              <w:t>合</w:t>
            </w:r>
            <w:r w:rsidR="0061373F">
              <w:rPr>
                <w:rFonts w:ascii="標楷體" w:eastAsia="標楷體" w:hAnsi="標楷體" w:hint="eastAsia"/>
                <w:sz w:val="28"/>
                <w:szCs w:val="28"/>
              </w:rPr>
              <w:t xml:space="preserve"> </w:t>
            </w:r>
            <w:r w:rsidR="0061373F">
              <w:rPr>
                <w:rFonts w:ascii="標楷體" w:eastAsia="標楷體" w:hAnsi="標楷體"/>
                <w:sz w:val="28"/>
                <w:szCs w:val="28"/>
              </w:rPr>
              <w:t xml:space="preserve"> </w:t>
            </w:r>
            <w:r>
              <w:rPr>
                <w:rFonts w:ascii="標楷體" w:eastAsia="標楷體" w:hAnsi="標楷體" w:hint="eastAsia"/>
                <w:sz w:val="28"/>
                <w:szCs w:val="28"/>
              </w:rPr>
              <w:t>計</w:t>
            </w:r>
          </w:p>
        </w:tc>
        <w:tc>
          <w:tcPr>
            <w:tcW w:w="1898" w:type="dxa"/>
          </w:tcPr>
          <w:p w:rsidR="00B377BE" w:rsidRPr="00B377BE" w:rsidRDefault="00B377BE" w:rsidP="00B377BE">
            <w:pPr>
              <w:autoSpaceDE w:val="0"/>
              <w:autoSpaceDN w:val="0"/>
              <w:adjustRightInd w:val="0"/>
              <w:rPr>
                <w:rFonts w:ascii="標楷體" w:eastAsia="標楷體" w:hAnsi="標楷體"/>
                <w:sz w:val="28"/>
                <w:szCs w:val="28"/>
              </w:rPr>
            </w:pPr>
          </w:p>
        </w:tc>
      </w:tr>
    </w:tbl>
    <w:p w:rsidR="0061373F" w:rsidRDefault="0061373F" w:rsidP="0061373F">
      <w:pPr>
        <w:autoSpaceDE w:val="0"/>
        <w:autoSpaceDN w:val="0"/>
        <w:adjustRightInd w:val="0"/>
        <w:rPr>
          <w:rFonts w:ascii="標楷體" w:eastAsia="標楷體" w:hAnsi="標楷體"/>
          <w:sz w:val="28"/>
          <w:szCs w:val="28"/>
        </w:rPr>
      </w:pPr>
    </w:p>
    <w:p w:rsidR="005037AE" w:rsidRDefault="00D3511A" w:rsidP="00D3511A">
      <w:pPr>
        <w:autoSpaceDE w:val="0"/>
        <w:autoSpaceDN w:val="0"/>
        <w:adjustRightInd w:val="0"/>
        <w:spacing w:line="480" w:lineRule="auto"/>
        <w:rPr>
          <w:rFonts w:ascii="標楷體" w:eastAsia="標楷體" w:hAnsi="標楷體"/>
          <w:sz w:val="28"/>
          <w:szCs w:val="28"/>
        </w:rPr>
      </w:pPr>
      <w:r>
        <w:rPr>
          <w:rFonts w:ascii="標楷體" w:eastAsia="標楷體" w:hAnsi="標楷體" w:hint="eastAsia"/>
          <w:sz w:val="28"/>
          <w:szCs w:val="28"/>
        </w:rPr>
        <w:t>承辦人：</w:t>
      </w:r>
      <w:r>
        <w:rPr>
          <w:rFonts w:ascii="標楷體" w:eastAsia="標楷體" w:hAnsi="標楷體"/>
          <w:sz w:val="28"/>
          <w:szCs w:val="28"/>
        </w:rPr>
        <w:tab/>
      </w:r>
      <w:r>
        <w:rPr>
          <w:rFonts w:ascii="標楷體" w:eastAsia="標楷體" w:hAnsi="標楷體"/>
          <w:sz w:val="28"/>
          <w:szCs w:val="28"/>
        </w:rPr>
        <w:tab/>
      </w:r>
      <w:r>
        <w:rPr>
          <w:rFonts w:ascii="標楷體" w:eastAsia="標楷體" w:hAnsi="標楷體"/>
          <w:sz w:val="28"/>
          <w:szCs w:val="28"/>
        </w:rPr>
        <w:tab/>
      </w:r>
      <w:r w:rsidR="005037AE">
        <w:rPr>
          <w:rFonts w:ascii="標楷體" w:eastAsia="標楷體" w:hAnsi="標楷體"/>
          <w:sz w:val="28"/>
          <w:szCs w:val="28"/>
        </w:rPr>
        <w:tab/>
      </w:r>
      <w:r w:rsidR="005037AE">
        <w:rPr>
          <w:rFonts w:ascii="標楷體" w:eastAsia="標楷體" w:hAnsi="標楷體"/>
          <w:sz w:val="28"/>
          <w:szCs w:val="28"/>
        </w:rPr>
        <w:tab/>
      </w:r>
      <w:r w:rsidR="005037AE">
        <w:rPr>
          <w:rFonts w:ascii="標楷體" w:eastAsia="標楷體" w:hAnsi="標楷體"/>
          <w:sz w:val="28"/>
          <w:szCs w:val="28"/>
        </w:rPr>
        <w:tab/>
      </w:r>
      <w:r w:rsidR="005037AE">
        <w:rPr>
          <w:rFonts w:ascii="標楷體" w:eastAsia="標楷體" w:hAnsi="標楷體" w:hint="eastAsia"/>
          <w:sz w:val="28"/>
          <w:szCs w:val="28"/>
        </w:rPr>
        <w:t>教務主任：</w:t>
      </w:r>
      <w:r w:rsidR="005037AE">
        <w:rPr>
          <w:rFonts w:ascii="標楷體" w:eastAsia="標楷體" w:hAnsi="標楷體"/>
          <w:sz w:val="28"/>
          <w:szCs w:val="28"/>
        </w:rPr>
        <w:tab/>
      </w:r>
      <w:r w:rsidR="005037AE">
        <w:rPr>
          <w:rFonts w:ascii="標楷體" w:eastAsia="標楷體" w:hAnsi="標楷體"/>
          <w:sz w:val="28"/>
          <w:szCs w:val="28"/>
        </w:rPr>
        <w:tab/>
      </w:r>
      <w:r w:rsidR="005037AE">
        <w:rPr>
          <w:rFonts w:ascii="標楷體" w:eastAsia="標楷體" w:hAnsi="標楷體"/>
          <w:sz w:val="28"/>
          <w:szCs w:val="28"/>
        </w:rPr>
        <w:tab/>
      </w:r>
      <w:r w:rsidR="005037AE">
        <w:rPr>
          <w:rFonts w:ascii="標楷體" w:eastAsia="標楷體" w:hAnsi="標楷體"/>
          <w:sz w:val="28"/>
          <w:szCs w:val="28"/>
        </w:rPr>
        <w:tab/>
      </w:r>
      <w:r w:rsidR="005037AE">
        <w:rPr>
          <w:rFonts w:ascii="標楷體" w:eastAsia="標楷體" w:hAnsi="標楷體"/>
          <w:sz w:val="28"/>
          <w:szCs w:val="28"/>
        </w:rPr>
        <w:tab/>
      </w:r>
      <w:r w:rsidR="005037AE">
        <w:rPr>
          <w:rFonts w:ascii="標楷體" w:eastAsia="標楷體" w:hAnsi="標楷體"/>
          <w:sz w:val="28"/>
          <w:szCs w:val="28"/>
        </w:rPr>
        <w:tab/>
      </w:r>
      <w:r w:rsidR="005037AE">
        <w:rPr>
          <w:rFonts w:ascii="標楷體" w:eastAsia="標楷體" w:hAnsi="標楷體"/>
          <w:sz w:val="28"/>
          <w:szCs w:val="28"/>
        </w:rPr>
        <w:tab/>
      </w:r>
      <w:r w:rsidR="005037AE">
        <w:rPr>
          <w:rFonts w:ascii="標楷體" w:eastAsia="標楷體" w:hAnsi="標楷體" w:hint="eastAsia"/>
          <w:sz w:val="28"/>
          <w:szCs w:val="28"/>
        </w:rPr>
        <w:t>校長：</w:t>
      </w:r>
    </w:p>
    <w:p w:rsidR="00D3511A" w:rsidRDefault="00D3511A" w:rsidP="00D3511A">
      <w:pPr>
        <w:autoSpaceDE w:val="0"/>
        <w:autoSpaceDN w:val="0"/>
        <w:adjustRightInd w:val="0"/>
        <w:spacing w:line="480" w:lineRule="auto"/>
        <w:rPr>
          <w:rFonts w:ascii="標楷體" w:eastAsia="標楷體" w:hAnsi="標楷體"/>
          <w:sz w:val="28"/>
          <w:szCs w:val="28"/>
        </w:rPr>
      </w:pPr>
      <w:r>
        <w:rPr>
          <w:rFonts w:ascii="標楷體" w:eastAsia="標楷體" w:hAnsi="標楷體"/>
          <w:sz w:val="28"/>
          <w:szCs w:val="28"/>
        </w:rPr>
        <w:tab/>
      </w:r>
      <w:r w:rsidR="005037AE">
        <w:rPr>
          <w:rFonts w:ascii="標楷體" w:eastAsia="標楷體" w:hAnsi="標楷體"/>
          <w:sz w:val="28"/>
          <w:szCs w:val="28"/>
        </w:rPr>
        <w:tab/>
      </w:r>
      <w:r>
        <w:rPr>
          <w:rFonts w:ascii="標楷體" w:eastAsia="標楷體" w:hAnsi="標楷體" w:hint="eastAsia"/>
          <w:sz w:val="28"/>
          <w:szCs w:val="28"/>
        </w:rPr>
        <w:t>敬會</w:t>
      </w:r>
      <w:r>
        <w:rPr>
          <w:rFonts w:ascii="標楷體" w:eastAsia="標楷體" w:hAnsi="標楷體"/>
          <w:sz w:val="28"/>
          <w:szCs w:val="28"/>
        </w:rPr>
        <w:t>:</w:t>
      </w:r>
      <w:r>
        <w:rPr>
          <w:rFonts w:ascii="標楷體" w:eastAsia="標楷體" w:hAnsi="標楷體" w:hint="eastAsia"/>
          <w:sz w:val="28"/>
          <w:szCs w:val="28"/>
        </w:rPr>
        <w:t>學</w:t>
      </w:r>
      <w:proofErr w:type="gramStart"/>
      <w:r>
        <w:rPr>
          <w:rFonts w:ascii="標楷體" w:eastAsia="標楷體" w:hAnsi="標楷體" w:hint="eastAsia"/>
          <w:sz w:val="28"/>
          <w:szCs w:val="28"/>
        </w:rPr>
        <w:t>務</w:t>
      </w:r>
      <w:proofErr w:type="gramEnd"/>
      <w:r>
        <w:rPr>
          <w:rFonts w:ascii="標楷體" w:eastAsia="標楷體" w:hAnsi="標楷體" w:hint="eastAsia"/>
          <w:sz w:val="28"/>
          <w:szCs w:val="28"/>
        </w:rPr>
        <w:t>處</w:t>
      </w:r>
      <w:r>
        <w:rPr>
          <w:rFonts w:ascii="標楷體" w:eastAsia="標楷體" w:hAnsi="標楷體"/>
          <w:sz w:val="28"/>
          <w:szCs w:val="28"/>
        </w:rPr>
        <w:tab/>
      </w:r>
      <w:r>
        <w:rPr>
          <w:rFonts w:ascii="標楷體" w:eastAsia="標楷體" w:hAnsi="標楷體"/>
          <w:sz w:val="28"/>
          <w:szCs w:val="28"/>
        </w:rPr>
        <w:tab/>
      </w:r>
      <w:r>
        <w:rPr>
          <w:rFonts w:ascii="標楷體" w:eastAsia="標楷體" w:hAnsi="標楷體"/>
          <w:sz w:val="28"/>
          <w:szCs w:val="28"/>
        </w:rPr>
        <w:tab/>
      </w:r>
      <w:r>
        <w:rPr>
          <w:rFonts w:ascii="標楷體" w:eastAsia="標楷體" w:hAnsi="標楷體"/>
          <w:sz w:val="28"/>
          <w:szCs w:val="28"/>
        </w:rPr>
        <w:tab/>
      </w:r>
      <w:r>
        <w:rPr>
          <w:rFonts w:ascii="標楷體" w:eastAsia="標楷體" w:hAnsi="標楷體" w:hint="eastAsia"/>
          <w:sz w:val="28"/>
          <w:szCs w:val="28"/>
        </w:rPr>
        <w:t>輔導處</w:t>
      </w:r>
      <w:r>
        <w:rPr>
          <w:rFonts w:ascii="標楷體" w:eastAsia="標楷體" w:hAnsi="標楷體"/>
          <w:sz w:val="28"/>
          <w:szCs w:val="28"/>
        </w:rPr>
        <w:tab/>
      </w:r>
      <w:r>
        <w:rPr>
          <w:rFonts w:ascii="標楷體" w:eastAsia="標楷體" w:hAnsi="標楷體"/>
          <w:sz w:val="28"/>
          <w:szCs w:val="28"/>
        </w:rPr>
        <w:tab/>
      </w:r>
      <w:r>
        <w:rPr>
          <w:rFonts w:ascii="標楷體" w:eastAsia="標楷體" w:hAnsi="標楷體"/>
          <w:sz w:val="28"/>
          <w:szCs w:val="28"/>
        </w:rPr>
        <w:tab/>
      </w:r>
      <w:r>
        <w:rPr>
          <w:rFonts w:ascii="標楷體" w:eastAsia="標楷體" w:hAnsi="標楷體"/>
          <w:sz w:val="28"/>
          <w:szCs w:val="28"/>
        </w:rPr>
        <w:tab/>
      </w:r>
      <w:r>
        <w:rPr>
          <w:rFonts w:ascii="標楷體" w:eastAsia="標楷體" w:hAnsi="標楷體" w:hint="eastAsia"/>
          <w:sz w:val="28"/>
          <w:szCs w:val="28"/>
        </w:rPr>
        <w:t>總務處</w:t>
      </w:r>
    </w:p>
    <w:sectPr w:rsidR="00D3511A" w:rsidSect="003572BC">
      <w:pgSz w:w="11904" w:h="17338"/>
      <w:pgMar w:top="680" w:right="680" w:bottom="680" w:left="6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381" w:rsidRDefault="00345381" w:rsidP="00CB7102">
      <w:r>
        <w:separator/>
      </w:r>
    </w:p>
  </w:endnote>
  <w:endnote w:type="continuationSeparator" w:id="0">
    <w:p w:rsidR="00345381" w:rsidRDefault="00345381" w:rsidP="00CB7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381" w:rsidRDefault="00345381" w:rsidP="00CB7102">
      <w:r>
        <w:separator/>
      </w:r>
    </w:p>
  </w:footnote>
  <w:footnote w:type="continuationSeparator" w:id="0">
    <w:p w:rsidR="00345381" w:rsidRDefault="00345381" w:rsidP="00CB7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6C5429"/>
    <w:multiLevelType w:val="hybridMultilevel"/>
    <w:tmpl w:val="49BE7B3C"/>
    <w:lvl w:ilvl="0" w:tplc="45B000FE">
      <w:start w:val="1"/>
      <w:numFmt w:val="taiwaneseCountingThousand"/>
      <w:lvlText w:val="(%1)"/>
      <w:lvlJc w:val="left"/>
      <w:pPr>
        <w:ind w:left="1065" w:hanging="5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77025692"/>
    <w:multiLevelType w:val="hybridMultilevel"/>
    <w:tmpl w:val="078E4EFC"/>
    <w:lvl w:ilvl="0" w:tplc="2940F3A8">
      <w:start w:val="1"/>
      <w:numFmt w:val="taiwaneseCountingThousand"/>
      <w:lvlText w:val="%1、"/>
      <w:lvlJc w:val="left"/>
      <w:pPr>
        <w:ind w:left="720" w:hanging="720"/>
      </w:pPr>
      <w:rPr>
        <w:rFonts w:ascii="標楷體" w:eastAsia="標楷體" w:hAnsiTheme="minorHAnsi"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9F"/>
    <w:rsid w:val="000B39A3"/>
    <w:rsid w:val="002B279F"/>
    <w:rsid w:val="00345381"/>
    <w:rsid w:val="003572BC"/>
    <w:rsid w:val="003E14FE"/>
    <w:rsid w:val="005037AE"/>
    <w:rsid w:val="005810AB"/>
    <w:rsid w:val="0061373F"/>
    <w:rsid w:val="00AF53FB"/>
    <w:rsid w:val="00B377BE"/>
    <w:rsid w:val="00C67CE6"/>
    <w:rsid w:val="00CB7102"/>
    <w:rsid w:val="00D351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8D4B7"/>
  <w15:chartTrackingRefBased/>
  <w15:docId w15:val="{26349570-0450-4CA8-9775-208DF9EB8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B279F"/>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61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037AE"/>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5037AE"/>
    <w:rPr>
      <w:rFonts w:asciiTheme="majorHAnsi" w:eastAsiaTheme="majorEastAsia" w:hAnsiTheme="majorHAnsi" w:cstheme="majorBidi"/>
      <w:sz w:val="18"/>
      <w:szCs w:val="18"/>
    </w:rPr>
  </w:style>
  <w:style w:type="paragraph" w:styleId="a6">
    <w:name w:val="header"/>
    <w:basedOn w:val="a"/>
    <w:link w:val="a7"/>
    <w:uiPriority w:val="99"/>
    <w:unhideWhenUsed/>
    <w:rsid w:val="00CB7102"/>
    <w:pPr>
      <w:tabs>
        <w:tab w:val="center" w:pos="4153"/>
        <w:tab w:val="right" w:pos="8306"/>
      </w:tabs>
      <w:snapToGrid w:val="0"/>
    </w:pPr>
    <w:rPr>
      <w:sz w:val="20"/>
      <w:szCs w:val="20"/>
    </w:rPr>
  </w:style>
  <w:style w:type="character" w:customStyle="1" w:styleId="a7">
    <w:name w:val="頁首 字元"/>
    <w:basedOn w:val="a0"/>
    <w:link w:val="a6"/>
    <w:uiPriority w:val="99"/>
    <w:rsid w:val="00CB7102"/>
    <w:rPr>
      <w:sz w:val="20"/>
      <w:szCs w:val="20"/>
    </w:rPr>
  </w:style>
  <w:style w:type="paragraph" w:styleId="a8">
    <w:name w:val="footer"/>
    <w:basedOn w:val="a"/>
    <w:link w:val="a9"/>
    <w:uiPriority w:val="99"/>
    <w:unhideWhenUsed/>
    <w:rsid w:val="00CB7102"/>
    <w:pPr>
      <w:tabs>
        <w:tab w:val="center" w:pos="4153"/>
        <w:tab w:val="right" w:pos="8306"/>
      </w:tabs>
      <w:snapToGrid w:val="0"/>
    </w:pPr>
    <w:rPr>
      <w:sz w:val="20"/>
      <w:szCs w:val="20"/>
    </w:rPr>
  </w:style>
  <w:style w:type="character" w:customStyle="1" w:styleId="a9">
    <w:name w:val="頁尾 字元"/>
    <w:basedOn w:val="a0"/>
    <w:link w:val="a8"/>
    <w:uiPriority w:val="99"/>
    <w:rsid w:val="00CB710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496</Words>
  <Characters>2832</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2022-03-14T04:16:00Z</cp:lastPrinted>
  <dcterms:created xsi:type="dcterms:W3CDTF">2022-03-14T02:45:00Z</dcterms:created>
  <dcterms:modified xsi:type="dcterms:W3CDTF">2022-03-17T03:07:00Z</dcterms:modified>
</cp:coreProperties>
</file>