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A5" w:rsidRPr="0030351F" w:rsidRDefault="00022492" w:rsidP="00F276A5">
      <w:pPr>
        <w:jc w:val="center"/>
        <w:rPr>
          <w:rFonts w:ascii="標楷體" w:eastAsia="標楷體" w:hAnsi="標楷體"/>
          <w:b/>
        </w:rPr>
      </w:pPr>
      <w:r w:rsidRPr="0030351F">
        <w:rPr>
          <w:rFonts w:ascii="標楷體" w:eastAsia="標楷體" w:hAnsi="標楷體" w:hint="eastAsia"/>
          <w:b/>
          <w:sz w:val="32"/>
        </w:rPr>
        <w:t>新</w:t>
      </w:r>
      <w:r w:rsidR="0032690D" w:rsidRPr="0030351F">
        <w:rPr>
          <w:rFonts w:ascii="標楷體" w:eastAsia="標楷體" w:hAnsi="標楷體" w:hint="eastAsia"/>
          <w:b/>
          <w:sz w:val="32"/>
        </w:rPr>
        <w:t>北市</w:t>
      </w:r>
      <w:r w:rsidRPr="0030351F">
        <w:rPr>
          <w:rFonts w:ascii="標楷體" w:eastAsia="標楷體" w:hAnsi="標楷體" w:hint="eastAsia"/>
          <w:b/>
          <w:sz w:val="32"/>
        </w:rPr>
        <w:t>國小</w:t>
      </w:r>
      <w:r w:rsidR="00025E46">
        <w:rPr>
          <w:rFonts w:ascii="標楷體" w:eastAsia="標楷體" w:hAnsi="標楷體" w:hint="eastAsia"/>
          <w:b/>
          <w:sz w:val="32"/>
        </w:rPr>
        <w:t>111</w:t>
      </w:r>
      <w:r w:rsidR="00EB3488">
        <w:rPr>
          <w:rFonts w:ascii="標楷體" w:eastAsia="標楷體" w:hAnsi="標楷體" w:hint="eastAsia"/>
          <w:b/>
          <w:sz w:val="32"/>
        </w:rPr>
        <w:t>-2</w:t>
      </w:r>
      <w:r w:rsidR="0087700B" w:rsidRPr="0087700B">
        <w:rPr>
          <w:rFonts w:ascii="標楷體" w:eastAsia="標楷體" w:hAnsi="標楷體" w:hint="eastAsia"/>
          <w:b/>
          <w:color w:val="FF0000"/>
          <w:sz w:val="32"/>
        </w:rPr>
        <w:t>部</w:t>
      </w:r>
      <w:r w:rsidR="00593C38">
        <w:rPr>
          <w:rFonts w:ascii="標楷體" w:eastAsia="標楷體" w:hAnsi="標楷體" w:hint="eastAsia"/>
          <w:b/>
          <w:color w:val="FF0000"/>
          <w:sz w:val="32"/>
        </w:rPr>
        <w:t>定</w:t>
      </w:r>
      <w:r w:rsidR="007C2335" w:rsidRPr="0030351F">
        <w:rPr>
          <w:rFonts w:ascii="標楷體" w:eastAsia="標楷體" w:hAnsi="標楷體" w:hint="eastAsia"/>
          <w:b/>
          <w:color w:val="FF0000"/>
          <w:sz w:val="32"/>
        </w:rPr>
        <w:t>課程</w:t>
      </w:r>
      <w:bookmarkStart w:id="0" w:name="_GoBack"/>
      <w:bookmarkEnd w:id="0"/>
      <w:r w:rsidR="007C2335" w:rsidRPr="0030351F">
        <w:rPr>
          <w:rFonts w:ascii="標楷體" w:eastAsia="標楷體" w:hAnsi="標楷體" w:hint="eastAsia"/>
          <w:b/>
          <w:sz w:val="32"/>
        </w:rPr>
        <w:t>備查</w:t>
      </w:r>
      <w:r w:rsidR="001A7899" w:rsidRPr="0030351F">
        <w:rPr>
          <w:rFonts w:ascii="標楷體" w:eastAsia="標楷體" w:hAnsi="標楷體" w:hint="eastAsia"/>
          <w:b/>
          <w:sz w:val="32"/>
        </w:rPr>
        <w:t>學校自我檢核表</w:t>
      </w:r>
      <w:r w:rsidR="00025E46">
        <w:rPr>
          <w:rFonts w:ascii="標楷體" w:eastAsia="標楷體" w:hAnsi="標楷體" w:hint="eastAsia"/>
          <w:b/>
        </w:rPr>
        <w:t>111</w:t>
      </w:r>
      <w:r w:rsidR="0087700B">
        <w:rPr>
          <w:rFonts w:ascii="標楷體" w:eastAsia="標楷體" w:hAnsi="標楷體" w:hint="eastAsia"/>
          <w:b/>
        </w:rPr>
        <w:t>.12.1</w:t>
      </w:r>
    </w:p>
    <w:p w:rsidR="00025E46" w:rsidRPr="00025E46" w:rsidRDefault="001A7899" w:rsidP="0030351F">
      <w:pPr>
        <w:ind w:right="-285"/>
        <w:rPr>
          <w:rFonts w:ascii="標楷體" w:eastAsia="標楷體" w:hAnsi="標楷體" w:hint="eastAsia"/>
          <w:b/>
          <w:sz w:val="22"/>
        </w:rPr>
      </w:pPr>
      <w:r w:rsidRPr="0030351F">
        <w:rPr>
          <w:rFonts w:ascii="標楷體" w:eastAsia="標楷體" w:hAnsi="標楷體" w:hint="eastAsia"/>
          <w:b/>
          <w:sz w:val="22"/>
        </w:rPr>
        <w:t>請於上傳前，進行自我檢核，並經校長核章後，將核章之PDF檔上傳</w:t>
      </w:r>
      <w:r w:rsidR="00025E46">
        <w:rPr>
          <w:rFonts w:ascii="標楷體" w:eastAsia="標楷體" w:hAnsi="標楷體" w:hint="eastAsia"/>
          <w:b/>
          <w:sz w:val="22"/>
        </w:rPr>
        <w:t>校務行政系統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263"/>
        <w:gridCol w:w="4395"/>
        <w:gridCol w:w="3260"/>
      </w:tblGrid>
      <w:tr w:rsidR="001A7899" w:rsidRPr="0030351F" w:rsidTr="0030351F">
        <w:tc>
          <w:tcPr>
            <w:tcW w:w="2263" w:type="dxa"/>
            <w:shd w:val="clear" w:color="auto" w:fill="D9D9D9" w:themeFill="background1" w:themeFillShade="D9"/>
          </w:tcPr>
          <w:p w:rsidR="001A7899" w:rsidRPr="0030351F" w:rsidRDefault="001A7899" w:rsidP="004750F3">
            <w:pPr>
              <w:jc w:val="center"/>
              <w:rPr>
                <w:rFonts w:ascii="標楷體" w:eastAsia="標楷體" w:hAnsi="標楷體"/>
                <w:b/>
              </w:rPr>
            </w:pPr>
            <w:r w:rsidRPr="0030351F">
              <w:rPr>
                <w:rFonts w:ascii="標楷體" w:eastAsia="標楷體" w:hAnsi="標楷體" w:hint="eastAsia"/>
                <w:b/>
              </w:rPr>
              <w:t>自我檢核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1A7899" w:rsidRPr="0030351F" w:rsidRDefault="001A7899" w:rsidP="004750F3">
            <w:pPr>
              <w:ind w:rightChars="-42" w:right="-101"/>
              <w:jc w:val="center"/>
              <w:rPr>
                <w:rFonts w:ascii="標楷體" w:eastAsia="標楷體" w:hAnsi="標楷體"/>
                <w:b/>
              </w:rPr>
            </w:pPr>
            <w:r w:rsidRPr="0030351F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1A7899" w:rsidRPr="0030351F" w:rsidRDefault="001A7899" w:rsidP="004750F3">
            <w:pPr>
              <w:ind w:rightChars="12" w:right="29"/>
              <w:jc w:val="center"/>
              <w:rPr>
                <w:rFonts w:ascii="標楷體" w:eastAsia="標楷體" w:hAnsi="標楷體"/>
                <w:b/>
              </w:rPr>
            </w:pPr>
            <w:r w:rsidRPr="0030351F">
              <w:rPr>
                <w:rFonts w:ascii="標楷體" w:eastAsia="標楷體" w:hAnsi="標楷體" w:hint="eastAsia"/>
                <w:b/>
              </w:rPr>
              <w:t>不符合之原因，請詳細說明</w:t>
            </w:r>
          </w:p>
        </w:tc>
      </w:tr>
      <w:tr w:rsidR="00680CD3" w:rsidRPr="0030351F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Pr="0030351F" w:rsidRDefault="00680CD3" w:rsidP="00680CD3">
            <w:pPr>
              <w:ind w:rightChars="16" w:right="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每份部</w:t>
            </w:r>
            <w:r w:rsidR="00593C38">
              <w:rPr>
                <w:rFonts w:ascii="標楷體" w:eastAsia="標楷體" w:hAnsi="標楷體" w:hint="eastAsia"/>
              </w:rPr>
              <w:t>定</w:t>
            </w:r>
            <w:r w:rsidRPr="0030351F">
              <w:rPr>
                <w:rFonts w:ascii="標楷體" w:eastAsia="標楷體" w:hAnsi="標楷體" w:hint="eastAsia"/>
              </w:rPr>
              <w:t>課程計畫的學期總節數符合規定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30351F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Pr="0030351F" w:rsidRDefault="00680CD3" w:rsidP="00680CD3">
            <w:pPr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每份部</w:t>
            </w:r>
            <w:r w:rsidR="00593C38">
              <w:rPr>
                <w:rFonts w:ascii="標楷體" w:eastAsia="標楷體" w:hAnsi="標楷體" w:hint="eastAsia"/>
              </w:rPr>
              <w:t>定</w:t>
            </w:r>
            <w:r w:rsidRPr="0030351F">
              <w:rPr>
                <w:rFonts w:ascii="標楷體" w:eastAsia="標楷體" w:hAnsi="標楷體" w:hint="eastAsia"/>
              </w:rPr>
              <w:t>課程計畫基本資料正確(校名、課程類別、年級、設計者姓名)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30351F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Default="00680CD3" w:rsidP="00680CD3">
            <w:pPr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每份部</w:t>
            </w:r>
            <w:r w:rsidR="00593C38">
              <w:rPr>
                <w:rFonts w:ascii="標楷體" w:eastAsia="標楷體" w:hAnsi="標楷體" w:hint="eastAsia"/>
              </w:rPr>
              <w:t>定</w:t>
            </w:r>
            <w:r w:rsidRPr="0030351F">
              <w:rPr>
                <w:rFonts w:ascii="標楷體" w:eastAsia="標楷體" w:hAnsi="標楷體" w:hint="eastAsia"/>
              </w:rPr>
              <w:t>課程計畫</w:t>
            </w:r>
            <w:r>
              <w:rPr>
                <w:rFonts w:ascii="標楷體" w:eastAsia="標楷體" w:hAnsi="標楷體" w:hint="eastAsia"/>
              </w:rPr>
              <w:t>皆引用正確之課綱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30351F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Pr="0030351F" w:rsidRDefault="00680CD3" w:rsidP="00680CD3">
            <w:pPr>
              <w:ind w:rightChars="16" w:right="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每份部</w:t>
            </w:r>
            <w:r w:rsidR="00593C38">
              <w:rPr>
                <w:rFonts w:ascii="標楷體" w:eastAsia="標楷體" w:hAnsi="標楷體" w:hint="eastAsia"/>
              </w:rPr>
              <w:t>定</w:t>
            </w:r>
            <w:r w:rsidRPr="0030351F">
              <w:rPr>
                <w:rFonts w:ascii="標楷體" w:eastAsia="標楷體" w:hAnsi="標楷體" w:hint="eastAsia"/>
              </w:rPr>
              <w:t>課程計畫之評量方式都能呼應教學內容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30351F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Pr="0030351F" w:rsidRDefault="00680CD3" w:rsidP="00680CD3">
            <w:pPr>
              <w:ind w:rightChars="12" w:right="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每份部</w:t>
            </w:r>
            <w:r w:rsidR="00593C38">
              <w:rPr>
                <w:rFonts w:ascii="標楷體" w:eastAsia="標楷體" w:hAnsi="標楷體" w:hint="eastAsia"/>
              </w:rPr>
              <w:t>定</w:t>
            </w:r>
            <w:r w:rsidRPr="0030351F">
              <w:rPr>
                <w:rFonts w:ascii="標楷體" w:eastAsia="標楷體" w:hAnsi="標楷體" w:hint="eastAsia"/>
              </w:rPr>
              <w:t>課程計畫皆能引用正確學習階段之學習重點</w:t>
            </w:r>
            <w:r>
              <w:rPr>
                <w:rFonts w:ascii="標楷體" w:eastAsia="標楷體" w:hAnsi="標楷體" w:hint="eastAsia"/>
              </w:rPr>
              <w:t>(能力指標)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30351F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Pr="0030351F" w:rsidRDefault="00680CD3" w:rsidP="00680C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每份部</w:t>
            </w:r>
            <w:r w:rsidR="00593C38">
              <w:rPr>
                <w:rFonts w:ascii="標楷體" w:eastAsia="標楷體" w:hAnsi="標楷體" w:hint="eastAsia"/>
              </w:rPr>
              <w:t>定</w:t>
            </w:r>
            <w:r w:rsidRPr="0030351F">
              <w:rPr>
                <w:rFonts w:ascii="標楷體" w:eastAsia="標楷體" w:hAnsi="標楷體" w:hint="eastAsia"/>
              </w:rPr>
              <w:t>課程計畫不論是否有校外人士協助教學，皆有進行勾選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30351F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Pr="0030351F" w:rsidRDefault="00680CD3" w:rsidP="00680C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每份部</w:t>
            </w:r>
            <w:r w:rsidR="00593C38">
              <w:rPr>
                <w:rFonts w:ascii="標楷體" w:eastAsia="標楷體" w:hAnsi="標楷體" w:hint="eastAsia"/>
              </w:rPr>
              <w:t>定</w:t>
            </w:r>
            <w:r w:rsidRPr="0030351F">
              <w:rPr>
                <w:rFonts w:ascii="標楷體" w:eastAsia="標楷體" w:hAnsi="標楷體" w:hint="eastAsia"/>
              </w:rPr>
              <w:t>課程計畫</w:t>
            </w:r>
            <w:r w:rsidRPr="0030351F">
              <w:rPr>
                <w:rFonts w:ascii="標楷體" w:eastAsia="標楷體" w:hAnsi="標楷體" w:hint="eastAsia"/>
                <w:bCs/>
              </w:rPr>
              <w:t>皆能註明使用教材版本與出處</w:t>
            </w:r>
            <w:r w:rsidRPr="0030351F">
              <w:rPr>
                <w:rFonts w:ascii="標楷體" w:eastAsia="標楷體" w:hAnsi="標楷體"/>
                <w:bCs/>
              </w:rPr>
              <w:t>(</w:t>
            </w:r>
            <w:r w:rsidRPr="0030351F">
              <w:rPr>
                <w:rFonts w:ascii="標楷體" w:eastAsia="標楷體" w:hAnsi="標楷體" w:hint="eastAsia"/>
                <w:bCs/>
              </w:rPr>
              <w:t>出自、引自</w:t>
            </w:r>
            <w:r w:rsidRPr="0030351F">
              <w:rPr>
                <w:rFonts w:ascii="標楷體" w:eastAsia="標楷體" w:hAnsi="標楷體"/>
                <w:bCs/>
              </w:rPr>
              <w:t>……)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680CD3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Pr="0030351F" w:rsidRDefault="00680CD3" w:rsidP="00680CD3">
            <w:pPr>
              <w:ind w:rightChars="12" w:right="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每份部</w:t>
            </w:r>
            <w:r w:rsidR="00593C38">
              <w:rPr>
                <w:rFonts w:ascii="標楷體" w:eastAsia="標楷體" w:hAnsi="標楷體" w:hint="eastAsia"/>
              </w:rPr>
              <w:t>定</w:t>
            </w:r>
            <w:r w:rsidR="00025E46">
              <w:rPr>
                <w:rFonts w:ascii="標楷體" w:eastAsia="標楷體" w:hAnsi="標楷體" w:hint="eastAsia"/>
              </w:rPr>
              <w:t>課程計畫評量週</w:t>
            </w:r>
            <w:r w:rsidR="00593C38">
              <w:rPr>
                <w:rFonts w:ascii="標楷體" w:eastAsia="標楷體" w:hAnsi="標楷體" w:hint="eastAsia"/>
              </w:rPr>
              <w:t>皆</w:t>
            </w:r>
            <w:r w:rsidRPr="0030351F">
              <w:rPr>
                <w:rFonts w:ascii="標楷體" w:eastAsia="標楷體" w:hAnsi="標楷體" w:hint="eastAsia"/>
              </w:rPr>
              <w:t>有撰寫教學進度與活動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680CD3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Default="00680CD3" w:rsidP="00025E46">
            <w:pPr>
              <w:ind w:rightChars="12" w:right="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課發會(或領域課程小組)</w:t>
            </w:r>
            <w:r w:rsidR="00DD3657">
              <w:rPr>
                <w:rFonts w:ascii="標楷體" w:eastAsia="標楷體" w:hAnsi="標楷體" w:hint="eastAsia"/>
              </w:rPr>
              <w:t>確實</w:t>
            </w:r>
            <w:r>
              <w:rPr>
                <w:rFonts w:ascii="標楷體" w:eastAsia="標楷體" w:hAnsi="標楷體" w:hint="eastAsia"/>
              </w:rPr>
              <w:t>進行優良課程計畫評選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680CD3" w:rsidRPr="00680CD3" w:rsidTr="0030351F">
        <w:tc>
          <w:tcPr>
            <w:tcW w:w="2263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680CD3" w:rsidRPr="00680CD3" w:rsidRDefault="00680CD3" w:rsidP="00680CD3">
            <w:pPr>
              <w:pStyle w:val="Textbody"/>
              <w:rPr>
                <w:rFonts w:ascii="標楷體" w:eastAsia="標楷體" w:hAnsi="標楷體"/>
              </w:rPr>
            </w:pPr>
            <w:r w:rsidRPr="00680CD3">
              <w:rPr>
                <w:rFonts w:ascii="標楷體" w:eastAsia="標楷體" w:hAnsi="標楷體" w:cstheme="minorBidi" w:hint="eastAsia"/>
                <w:color w:val="auto"/>
                <w:kern w:val="2"/>
                <w:sz w:val="24"/>
                <w:szCs w:val="22"/>
              </w:rPr>
              <w:t>總體課程計畫中</w:t>
            </w:r>
            <w:r w:rsidR="00593C38">
              <w:rPr>
                <w:rFonts w:ascii="標楷體" w:eastAsia="標楷體" w:hAnsi="標楷體" w:cstheme="minorBidi" w:hint="eastAsia"/>
                <w:color w:val="auto"/>
                <w:kern w:val="2"/>
                <w:sz w:val="24"/>
                <w:szCs w:val="22"/>
              </w:rPr>
              <w:t>之「</w:t>
            </w:r>
            <w:r w:rsidRPr="00680CD3">
              <w:rPr>
                <w:rFonts w:ascii="標楷體" w:eastAsia="標楷體" w:hAnsi="標楷體" w:cstheme="minorBidi"/>
                <w:color w:val="auto"/>
                <w:kern w:val="2"/>
                <w:sz w:val="24"/>
                <w:szCs w:val="22"/>
              </w:rPr>
              <w:t>法律規定教育議題實施規劃</w:t>
            </w:r>
            <w:r w:rsidR="00593C38">
              <w:rPr>
                <w:rFonts w:ascii="標楷體" w:eastAsia="標楷體" w:hAnsi="標楷體" w:cstheme="minorBidi" w:hint="eastAsia"/>
                <w:color w:val="auto"/>
                <w:kern w:val="2"/>
                <w:sz w:val="24"/>
                <w:szCs w:val="22"/>
              </w:rPr>
              <w:t>」</w:t>
            </w:r>
            <w:r w:rsidRPr="00680CD3">
              <w:rPr>
                <w:rFonts w:ascii="標楷體" w:eastAsia="標楷體" w:hAnsi="標楷體" w:cstheme="minorBidi" w:hint="eastAsia"/>
                <w:color w:val="auto"/>
                <w:kern w:val="2"/>
                <w:sz w:val="24"/>
                <w:szCs w:val="22"/>
              </w:rPr>
              <w:t>，能對應到實施教學的課程計畫</w:t>
            </w:r>
          </w:p>
        </w:tc>
        <w:tc>
          <w:tcPr>
            <w:tcW w:w="3260" w:type="dxa"/>
          </w:tcPr>
          <w:p w:rsidR="00680CD3" w:rsidRPr="0030351F" w:rsidRDefault="00680CD3" w:rsidP="00680CD3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A84104" w:rsidRPr="00680CD3" w:rsidTr="0030351F">
        <w:tc>
          <w:tcPr>
            <w:tcW w:w="2263" w:type="dxa"/>
          </w:tcPr>
          <w:p w:rsidR="00A84104" w:rsidRPr="0030351F" w:rsidRDefault="00A84104" w:rsidP="00A84104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A84104" w:rsidRPr="00680CD3" w:rsidRDefault="00A84104" w:rsidP="00A84104">
            <w:pPr>
              <w:pStyle w:val="Textbody"/>
              <w:rPr>
                <w:rFonts w:ascii="標楷體" w:eastAsia="標楷體" w:hAnsi="標楷體" w:cstheme="minorBidi"/>
                <w:color w:val="auto"/>
                <w:kern w:val="2"/>
                <w:sz w:val="24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auto"/>
                <w:kern w:val="2"/>
                <w:sz w:val="24"/>
                <w:szCs w:val="22"/>
              </w:rPr>
              <w:t>國英數已納入</w:t>
            </w:r>
            <w:r w:rsidR="00025E46">
              <w:rPr>
                <w:rFonts w:ascii="標楷體" w:eastAsia="標楷體" w:hAnsi="標楷體" w:cstheme="minorBidi" w:hint="eastAsia"/>
                <w:color w:val="auto"/>
                <w:kern w:val="2"/>
                <w:sz w:val="24"/>
                <w:szCs w:val="22"/>
              </w:rPr>
              <w:t>110</w:t>
            </w:r>
            <w:r>
              <w:rPr>
                <w:rFonts w:ascii="標楷體" w:eastAsia="標楷體" w:hAnsi="標楷體" w:cstheme="minorBidi" w:hint="eastAsia"/>
                <w:color w:val="auto"/>
                <w:kern w:val="2"/>
                <w:sz w:val="24"/>
                <w:szCs w:val="22"/>
              </w:rPr>
              <w:t>學年度能力檢測因應結果</w:t>
            </w:r>
          </w:p>
        </w:tc>
        <w:tc>
          <w:tcPr>
            <w:tcW w:w="3260" w:type="dxa"/>
          </w:tcPr>
          <w:p w:rsidR="00A84104" w:rsidRPr="0030351F" w:rsidRDefault="00A84104" w:rsidP="00A84104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A84104" w:rsidRPr="00680CD3" w:rsidTr="0030351F">
        <w:tc>
          <w:tcPr>
            <w:tcW w:w="2263" w:type="dxa"/>
          </w:tcPr>
          <w:p w:rsidR="00A84104" w:rsidRPr="0030351F" w:rsidRDefault="00593C38" w:rsidP="00A84104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A84104" w:rsidRDefault="00A84104" w:rsidP="00A8410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學校已依</w:t>
            </w:r>
            <w:r w:rsidRPr="00593C38">
              <w:rPr>
                <w:rFonts w:hAnsi="標楷體" w:cstheme="minorBidi"/>
                <w:color w:val="auto"/>
                <w:kern w:val="2"/>
                <w:szCs w:val="22"/>
              </w:rPr>
              <w:t>110</w:t>
            </w:r>
            <w:r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年</w:t>
            </w:r>
            <w:r w:rsidRPr="00593C38">
              <w:rPr>
                <w:rFonts w:hAnsi="標楷體" w:cstheme="minorBidi"/>
                <w:color w:val="auto"/>
                <w:kern w:val="2"/>
                <w:szCs w:val="22"/>
              </w:rPr>
              <w:t>7</w:t>
            </w:r>
            <w:r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月</w:t>
            </w:r>
            <w:r w:rsidRPr="00593C38">
              <w:rPr>
                <w:rFonts w:hAnsi="標楷體" w:cstheme="minorBidi"/>
                <w:color w:val="auto"/>
                <w:kern w:val="2"/>
                <w:szCs w:val="22"/>
              </w:rPr>
              <w:t>26</w:t>
            </w:r>
            <w:r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日新北府教中字第</w:t>
            </w:r>
            <w:r w:rsidRPr="00593C38">
              <w:rPr>
                <w:rFonts w:hAnsi="標楷體" w:cstheme="minorBidi"/>
                <w:color w:val="auto"/>
                <w:kern w:val="2"/>
                <w:szCs w:val="22"/>
              </w:rPr>
              <w:t>1101299467</w:t>
            </w:r>
            <w:r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號函</w:t>
            </w:r>
            <w:r w:rsidR="00601F99">
              <w:rPr>
                <w:rFonts w:hAnsi="標楷體" w:cstheme="minorBidi" w:hint="eastAsia"/>
                <w:color w:val="auto"/>
                <w:kern w:val="2"/>
                <w:szCs w:val="22"/>
              </w:rPr>
              <w:t>訂</w:t>
            </w:r>
            <w:r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定學生在校作息時間表，</w:t>
            </w:r>
            <w:r w:rsidR="00593C38"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並附在總體課程架構的最後一頁</w:t>
            </w:r>
          </w:p>
        </w:tc>
        <w:tc>
          <w:tcPr>
            <w:tcW w:w="3260" w:type="dxa"/>
          </w:tcPr>
          <w:p w:rsidR="00A84104" w:rsidRPr="0030351F" w:rsidRDefault="00A84104" w:rsidP="00A84104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593C38" w:rsidRPr="00680CD3" w:rsidTr="0030351F">
        <w:tc>
          <w:tcPr>
            <w:tcW w:w="2263" w:type="dxa"/>
          </w:tcPr>
          <w:p w:rsidR="00593C38" w:rsidRPr="0030351F" w:rsidRDefault="00593C38" w:rsidP="00A84104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593C38" w:rsidRPr="00593C38" w:rsidRDefault="00593C38" w:rsidP="00593C38">
            <w:pPr>
              <w:pStyle w:val="Default"/>
              <w:ind w:rightChars="-164" w:right="-394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期末定期評量後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有規劃相關</w:t>
            </w:r>
            <w:r w:rsidRPr="00593C38">
              <w:rPr>
                <w:rFonts w:hAnsi="標楷體" w:cstheme="minorBidi" w:hint="eastAsia"/>
                <w:color w:val="auto"/>
                <w:kern w:val="2"/>
                <w:szCs w:val="22"/>
              </w:rPr>
              <w:t>課程內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容</w:t>
            </w:r>
          </w:p>
        </w:tc>
        <w:tc>
          <w:tcPr>
            <w:tcW w:w="3260" w:type="dxa"/>
          </w:tcPr>
          <w:p w:rsidR="00593C38" w:rsidRPr="0030351F" w:rsidRDefault="00593C38" w:rsidP="00A84104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593C38" w:rsidRPr="00680CD3" w:rsidTr="0030351F">
        <w:tc>
          <w:tcPr>
            <w:tcW w:w="2263" w:type="dxa"/>
          </w:tcPr>
          <w:p w:rsidR="00593C38" w:rsidRPr="0030351F" w:rsidRDefault="00593C38" w:rsidP="00A84104">
            <w:pPr>
              <w:ind w:rightChars="-177" w:right="-425"/>
              <w:rPr>
                <w:rFonts w:ascii="標楷體" w:eastAsia="標楷體" w:hAnsi="標楷體"/>
              </w:rPr>
            </w:pPr>
            <w:r w:rsidRPr="0030351F">
              <w:rPr>
                <w:rFonts w:ascii="標楷體" w:eastAsia="標楷體" w:hAnsi="標楷體" w:hint="eastAsia"/>
              </w:rPr>
              <w:t>□符合  □不符合</w:t>
            </w:r>
          </w:p>
        </w:tc>
        <w:tc>
          <w:tcPr>
            <w:tcW w:w="4395" w:type="dxa"/>
          </w:tcPr>
          <w:p w:rsidR="00593C38" w:rsidRPr="00593C38" w:rsidRDefault="00593C38" w:rsidP="00593C38">
            <w:pPr>
              <w:pStyle w:val="Default"/>
              <w:ind w:rightChars="-46" w:right="-110"/>
              <w:rPr>
                <w:rFonts w:hAnsi="標楷體" w:cstheme="minorBidi"/>
                <w:color w:val="auto"/>
                <w:kern w:val="2"/>
                <w:szCs w:val="22"/>
              </w:rPr>
            </w:pP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特教類班、藝才班、體育班之課程計畫皆依相關規定撰寫</w:t>
            </w:r>
          </w:p>
        </w:tc>
        <w:tc>
          <w:tcPr>
            <w:tcW w:w="3260" w:type="dxa"/>
          </w:tcPr>
          <w:p w:rsidR="00593C38" w:rsidRPr="0030351F" w:rsidRDefault="00593C38" w:rsidP="00A84104">
            <w:pPr>
              <w:ind w:rightChars="-177" w:right="-425"/>
              <w:rPr>
                <w:rFonts w:ascii="標楷體" w:eastAsia="標楷體" w:hAnsi="標楷體"/>
              </w:rPr>
            </w:pPr>
          </w:p>
        </w:tc>
      </w:tr>
      <w:tr w:rsidR="00593C38" w:rsidRPr="00680CD3" w:rsidTr="00BC79A1">
        <w:tc>
          <w:tcPr>
            <w:tcW w:w="9918" w:type="dxa"/>
            <w:gridSpan w:val="3"/>
          </w:tcPr>
          <w:p w:rsidR="00593C38" w:rsidRPr="0030351F" w:rsidRDefault="00593C38" w:rsidP="00A84104">
            <w:pPr>
              <w:ind w:rightChars="-177" w:right="-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整體部定</w:t>
            </w:r>
            <w:r w:rsidRPr="0030351F">
              <w:rPr>
                <w:rFonts w:ascii="標楷體" w:eastAsia="標楷體" w:hAnsi="標楷體" w:hint="eastAsia"/>
              </w:rPr>
              <w:t>課程計畫</w:t>
            </w:r>
            <w:r>
              <w:rPr>
                <w:rFonts w:ascii="標楷體" w:eastAsia="標楷體" w:hAnsi="標楷體" w:hint="eastAsia"/>
              </w:rPr>
              <w:t>，自編或改編之佔比為__________%</w:t>
            </w:r>
          </w:p>
        </w:tc>
      </w:tr>
      <w:tr w:rsidR="00593C38" w:rsidRPr="00593C38" w:rsidTr="00532596">
        <w:trPr>
          <w:trHeight w:val="888"/>
        </w:trPr>
        <w:tc>
          <w:tcPr>
            <w:tcW w:w="9918" w:type="dxa"/>
            <w:gridSpan w:val="3"/>
          </w:tcPr>
          <w:p w:rsidR="00593C38" w:rsidRPr="0030351F" w:rsidRDefault="00593C38" w:rsidP="00A84104">
            <w:pPr>
              <w:ind w:rightChars="-177" w:right="-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簡要敘述</w:t>
            </w:r>
            <w:r w:rsidR="00025E46">
              <w:rPr>
                <w:rFonts w:ascii="標楷體" w:eastAsia="標楷體" w:hAnsi="標楷體" w:hint="eastAsia"/>
              </w:rPr>
              <w:t>111</w:t>
            </w:r>
            <w:r>
              <w:rPr>
                <w:rFonts w:ascii="標楷體" w:eastAsia="標楷體" w:hAnsi="標楷體" w:hint="eastAsia"/>
              </w:rPr>
              <w:t>學年度第2學期優良課程計畫發表之時程及方式：</w:t>
            </w:r>
          </w:p>
        </w:tc>
      </w:tr>
      <w:tr w:rsidR="00593C38" w:rsidRPr="00593C38" w:rsidTr="00593C38">
        <w:trPr>
          <w:trHeight w:val="564"/>
        </w:trPr>
        <w:tc>
          <w:tcPr>
            <w:tcW w:w="9918" w:type="dxa"/>
            <w:gridSpan w:val="3"/>
          </w:tcPr>
          <w:p w:rsidR="00593C38" w:rsidRDefault="00593C38" w:rsidP="00A84104">
            <w:pPr>
              <w:ind w:rightChars="-177" w:right="-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課程計畫審查課發會通過日期：</w:t>
            </w:r>
          </w:p>
        </w:tc>
      </w:tr>
    </w:tbl>
    <w:p w:rsidR="00593C38" w:rsidRDefault="00593C38" w:rsidP="0030351F">
      <w:pPr>
        <w:rPr>
          <w:rFonts w:ascii="標楷體" w:eastAsia="標楷體" w:hAnsi="標楷體"/>
        </w:rPr>
      </w:pPr>
    </w:p>
    <w:p w:rsidR="00DD3657" w:rsidRDefault="00DD3657" w:rsidP="0030351F">
      <w:pPr>
        <w:rPr>
          <w:rFonts w:ascii="標楷體" w:eastAsia="標楷體" w:hAnsi="標楷體" w:hint="eastAsia"/>
        </w:rPr>
      </w:pPr>
    </w:p>
    <w:p w:rsidR="0030351F" w:rsidRPr="0030351F" w:rsidRDefault="0030351F" w:rsidP="0030351F">
      <w:pPr>
        <w:rPr>
          <w:rFonts w:ascii="標楷體" w:eastAsia="標楷體" w:hAnsi="標楷體"/>
        </w:rPr>
      </w:pPr>
      <w:r w:rsidRPr="0030351F">
        <w:rPr>
          <w:rFonts w:ascii="標楷體" w:eastAsia="標楷體" w:hAnsi="標楷體" w:hint="eastAsia"/>
        </w:rPr>
        <w:t>承辦人：                      主任：                 校長：</w:t>
      </w:r>
    </w:p>
    <w:sectPr w:rsidR="0030351F" w:rsidRPr="0030351F" w:rsidSect="00593C38">
      <w:pgSz w:w="11906" w:h="16838"/>
      <w:pgMar w:top="56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3C" w:rsidRDefault="0039093C" w:rsidP="00F62533">
      <w:r>
        <w:separator/>
      </w:r>
    </w:p>
  </w:endnote>
  <w:endnote w:type="continuationSeparator" w:id="0">
    <w:p w:rsidR="0039093C" w:rsidRDefault="0039093C" w:rsidP="00F6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3C" w:rsidRDefault="0039093C" w:rsidP="00F62533">
      <w:r>
        <w:separator/>
      </w:r>
    </w:p>
  </w:footnote>
  <w:footnote w:type="continuationSeparator" w:id="0">
    <w:p w:rsidR="0039093C" w:rsidRDefault="0039093C" w:rsidP="00F6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5A0E"/>
    <w:multiLevelType w:val="hybridMultilevel"/>
    <w:tmpl w:val="38FA20F0"/>
    <w:lvl w:ilvl="0" w:tplc="31423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9A55E4"/>
    <w:multiLevelType w:val="hybridMultilevel"/>
    <w:tmpl w:val="C4EC4A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35"/>
    <w:rsid w:val="00022492"/>
    <w:rsid w:val="00025E46"/>
    <w:rsid w:val="000674B3"/>
    <w:rsid w:val="000816C6"/>
    <w:rsid w:val="000B2B3D"/>
    <w:rsid w:val="001A7899"/>
    <w:rsid w:val="0030351F"/>
    <w:rsid w:val="0032690D"/>
    <w:rsid w:val="0039093C"/>
    <w:rsid w:val="0039387E"/>
    <w:rsid w:val="004750F3"/>
    <w:rsid w:val="004C685D"/>
    <w:rsid w:val="00583B25"/>
    <w:rsid w:val="00593C38"/>
    <w:rsid w:val="005F37CB"/>
    <w:rsid w:val="00601F99"/>
    <w:rsid w:val="00680CD3"/>
    <w:rsid w:val="007C2335"/>
    <w:rsid w:val="007F2E51"/>
    <w:rsid w:val="00802E26"/>
    <w:rsid w:val="008460A2"/>
    <w:rsid w:val="0087700B"/>
    <w:rsid w:val="008B5B9A"/>
    <w:rsid w:val="008C1C19"/>
    <w:rsid w:val="009A2178"/>
    <w:rsid w:val="00A84104"/>
    <w:rsid w:val="00D646D3"/>
    <w:rsid w:val="00D72FCF"/>
    <w:rsid w:val="00DD3657"/>
    <w:rsid w:val="00DD7911"/>
    <w:rsid w:val="00DE3275"/>
    <w:rsid w:val="00EA41DF"/>
    <w:rsid w:val="00EB3488"/>
    <w:rsid w:val="00F276A5"/>
    <w:rsid w:val="00F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5E587"/>
  <w15:chartTrackingRefBased/>
  <w15:docId w15:val="{64442E1D-5063-4599-99DA-A95EE37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23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02E2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2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25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533"/>
    <w:rPr>
      <w:sz w:val="20"/>
      <w:szCs w:val="20"/>
    </w:rPr>
  </w:style>
  <w:style w:type="table" w:styleId="a8">
    <w:name w:val="Table Grid"/>
    <w:basedOn w:val="a1"/>
    <w:uiPriority w:val="59"/>
    <w:rsid w:val="001A7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680CD3"/>
    <w:pPr>
      <w:suppressAutoHyphens/>
      <w:autoSpaceDN w:val="0"/>
      <w:ind w:firstLine="23"/>
      <w:jc w:val="both"/>
      <w:textAlignment w:val="baseline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A841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黃珮琇</dc:creator>
  <cp:keywords/>
  <dc:description/>
  <cp:lastModifiedBy>黃珮琇</cp:lastModifiedBy>
  <cp:revision>24</cp:revision>
  <dcterms:created xsi:type="dcterms:W3CDTF">2020-11-27T09:51:00Z</dcterms:created>
  <dcterms:modified xsi:type="dcterms:W3CDTF">2022-11-16T07:05:00Z</dcterms:modified>
</cp:coreProperties>
</file>