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38"/>
        <w:ind w:left="591" w:right="1157" w:firstLine="0"/>
        <w:jc w:val="center"/>
        <w:rPr>
          <w:b/>
          <w:sz w:val="36"/>
        </w:rPr>
      </w:pPr>
      <w:r>
        <w:rPr>
          <w:b/>
          <w:spacing w:val="-1"/>
          <w:sz w:val="36"/>
        </w:rPr>
        <w:t>教育部國民及學前教育署</w:t>
      </w:r>
    </w:p>
    <w:p>
      <w:pPr>
        <w:spacing w:before="164"/>
        <w:ind w:left="591" w:right="1157" w:firstLine="0"/>
        <w:jc w:val="center"/>
        <w:rPr>
          <w:b/>
          <w:sz w:val="36"/>
        </w:rPr>
      </w:pPr>
      <w:r>
        <w:rPr>
          <w:rFonts w:ascii="Times New Roman" w:eastAsia="Times New Roman"/>
          <w:b/>
          <w:sz w:val="36"/>
        </w:rPr>
        <w:t>113</w:t>
      </w:r>
      <w:r>
        <w:rPr>
          <w:rFonts w:ascii="Times New Roman" w:eastAsia="Times New Roman"/>
          <w:b/>
          <w:spacing w:val="-14"/>
          <w:sz w:val="36"/>
        </w:rPr>
        <w:t> </w:t>
      </w:r>
      <w:r>
        <w:rPr>
          <w:b/>
          <w:spacing w:val="-1"/>
          <w:sz w:val="36"/>
        </w:rPr>
        <w:t>年國民小學閩南語文授課教師備課增能研習計畫</w:t>
      </w:r>
    </w:p>
    <w:p>
      <w:pPr>
        <w:spacing w:before="12"/>
        <w:ind w:left="591" w:right="1157" w:firstLine="0"/>
        <w:jc w:val="center"/>
        <w:rPr>
          <w:b/>
          <w:sz w:val="36"/>
        </w:rPr>
      </w:pPr>
      <w:r>
        <w:rPr>
          <w:b/>
          <w:sz w:val="36"/>
        </w:rPr>
        <w:t>（南、北</w:t>
      </w:r>
      <w:r>
        <w:rPr>
          <w:rFonts w:ascii="新細明體" w:eastAsia="新細明體" w:hint="eastAsia"/>
          <w:b/>
          <w:sz w:val="36"/>
        </w:rPr>
        <w:t>、</w:t>
      </w:r>
      <w:r>
        <w:rPr>
          <w:b/>
          <w:sz w:val="36"/>
        </w:rPr>
        <w:t>東區場次</w:t>
      </w:r>
      <w:r>
        <w:rPr>
          <w:b/>
          <w:spacing w:val="-10"/>
          <w:sz w:val="36"/>
        </w:rPr>
        <w:t>）</w:t>
      </w:r>
    </w:p>
    <w:p>
      <w:pPr>
        <w:spacing w:before="348"/>
        <w:ind w:left="680" w:right="0" w:firstLine="0"/>
        <w:jc w:val="both"/>
        <w:rPr>
          <w:sz w:val="28"/>
        </w:rPr>
      </w:pPr>
      <w:r>
        <w:rPr>
          <w:b/>
          <w:spacing w:val="-5"/>
          <w:sz w:val="28"/>
        </w:rPr>
        <w:t>一、 依據：</w:t>
      </w:r>
      <w:r>
        <w:rPr>
          <w:spacing w:val="-1"/>
          <w:sz w:val="28"/>
        </w:rPr>
        <w:t>本署推動國民小學及國民中學本土教育補助要點。</w:t>
      </w:r>
    </w:p>
    <w:p>
      <w:pPr>
        <w:pStyle w:val="BodyText"/>
        <w:spacing w:line="235" w:lineRule="auto" w:before="181"/>
        <w:ind w:left="1388" w:right="1157" w:hanging="709"/>
      </w:pPr>
      <w:r>
        <w:rPr>
          <w:b/>
        </w:rPr>
        <w:t>二、 目的：</w:t>
      </w:r>
      <w:r>
        <w:rPr/>
        <w:t>為協助通過閩南語中高級以上語言能力認證之非閩南語</w:t>
      </w:r>
      <w:r>
        <w:rPr>
          <w:spacing w:val="-2"/>
        </w:rPr>
        <w:t>文專長現職教師，進行閩南語文課程備課並提升其閩南語文授課知能，俾使教師完成 </w:t>
      </w:r>
      <w:r>
        <w:rPr>
          <w:rFonts w:ascii="Times New Roman" w:eastAsia="Times New Roman"/>
        </w:rPr>
        <w:t>113 </w:t>
      </w:r>
      <w:r>
        <w:rPr/>
        <w:t>學年度閩南語文課程授課準備。</w:t>
      </w:r>
    </w:p>
    <w:p>
      <w:pPr>
        <w:pStyle w:val="BodyText"/>
        <w:spacing w:line="237" w:lineRule="auto" w:before="170"/>
        <w:ind w:left="1387" w:right="1153" w:hanging="708"/>
      </w:pPr>
      <w:r>
        <w:rPr>
          <w:b/>
          <w:spacing w:val="-6"/>
        </w:rPr>
        <w:t>三、 實施對象</w:t>
      </w:r>
      <w:r>
        <w:rPr>
          <w:rFonts w:ascii="Times New Roman" w:eastAsia="Times New Roman"/>
          <w:b/>
        </w:rPr>
        <w:t>:</w:t>
      </w:r>
      <w:r>
        <w:rPr>
          <w:spacing w:val="-7"/>
        </w:rPr>
        <w:t>各國民小學現職教師</w:t>
      </w:r>
      <w:r>
        <w:rPr/>
        <w:t>（</w:t>
      </w:r>
      <w:r>
        <w:rPr>
          <w:spacing w:val="-4"/>
        </w:rPr>
        <w:t>含具合格教師證且聘期 </w:t>
      </w:r>
      <w:r>
        <w:rPr>
          <w:rFonts w:ascii="Times New Roman" w:eastAsia="Times New Roman"/>
        </w:rPr>
        <w:t>3</w:t>
      </w:r>
      <w:r>
        <w:rPr>
          <w:rFonts w:ascii="Times New Roman" w:eastAsia="Times New Roman"/>
          <w:spacing w:val="-17"/>
        </w:rPr>
        <w:t> </w:t>
      </w:r>
      <w:r>
        <w:rPr/>
        <w:t>個月</w:t>
      </w:r>
      <w:r>
        <w:rPr>
          <w:spacing w:val="-2"/>
        </w:rPr>
        <w:t>以上之代理教師</w:t>
      </w:r>
      <w:r>
        <w:rPr>
          <w:spacing w:val="-140"/>
        </w:rPr>
        <w:t>）</w:t>
      </w:r>
      <w:r>
        <w:rPr>
          <w:spacing w:val="-2"/>
        </w:rPr>
        <w:t>。</w:t>
      </w:r>
    </w:p>
    <w:p>
      <w:pPr>
        <w:pStyle w:val="Heading1"/>
        <w:spacing w:line="358" w:lineRule="exact" w:before="176"/>
      </w:pPr>
      <w:r>
        <w:rPr>
          <w:spacing w:val="-1"/>
        </w:rPr>
        <w:t>四、 報名資格及錄取順序</w:t>
      </w:r>
    </w:p>
    <w:p>
      <w:pPr>
        <w:pStyle w:val="BodyText"/>
        <w:spacing w:line="235" w:lineRule="auto"/>
        <w:ind w:right="1155" w:hanging="567"/>
      </w:pPr>
      <w:r>
        <w:rPr>
          <w:rFonts w:ascii="Times New Roman" w:eastAsia="Times New Roman"/>
        </w:rPr>
        <w:t>(</w:t>
      </w:r>
      <w:r>
        <w:rPr/>
        <w:t>一</w:t>
      </w:r>
      <w:r>
        <w:rPr>
          <w:rFonts w:ascii="Times New Roman" w:eastAsia="Times New Roman"/>
        </w:rPr>
        <w:t>) </w:t>
      </w:r>
      <w:r>
        <w:rPr/>
        <w:t>報名資格：具備國民小學合格教師證（不含本土語文閩南語</w:t>
      </w:r>
      <w:r>
        <w:rPr>
          <w:spacing w:val="-2"/>
        </w:rPr>
        <w:t>文專長</w:t>
      </w:r>
      <w:r>
        <w:rPr>
          <w:spacing w:val="-171"/>
        </w:rPr>
        <w:t>）</w:t>
      </w:r>
      <w:r>
        <w:rPr>
          <w:rFonts w:ascii="新細明體" w:eastAsia="新細明體" w:hint="eastAsia"/>
          <w:spacing w:val="-29"/>
        </w:rPr>
        <w:t>，</w:t>
      </w:r>
      <w:r>
        <w:rPr>
          <w:spacing w:val="-2"/>
        </w:rPr>
        <w:t>且通過閩南語中高級</w:t>
      </w:r>
      <w:r>
        <w:rPr>
          <w:rFonts w:ascii="Times New Roman" w:eastAsia="Times New Roman"/>
          <w:spacing w:val="-2"/>
        </w:rPr>
        <w:t>(B2)</w:t>
      </w:r>
      <w:r>
        <w:rPr>
          <w:spacing w:val="-2"/>
        </w:rPr>
        <w:t>以上能力認證考試之國民小學現職教師。</w:t>
      </w:r>
    </w:p>
    <w:p>
      <w:pPr>
        <w:pStyle w:val="BodyText"/>
        <w:spacing w:line="366" w:lineRule="exact" w:before="166"/>
        <w:ind w:left="2" w:right="1768"/>
        <w:jc w:val="center"/>
      </w:pPr>
      <w:r>
        <w:rPr>
          <w:rFonts w:ascii="Times New Roman" w:eastAsia="Times New Roman"/>
        </w:rPr>
        <w:t>(</w:t>
      </w:r>
      <w:r>
        <w:rPr/>
        <w:t>二</w:t>
      </w:r>
      <w:r>
        <w:rPr>
          <w:rFonts w:ascii="Times New Roman" w:eastAsia="Times New Roman"/>
          <w:spacing w:val="5"/>
        </w:rPr>
        <w:t>) </w:t>
      </w:r>
      <w:r>
        <w:rPr>
          <w:spacing w:val="-1"/>
        </w:rPr>
        <w:t>符合前項資格者，依下列條件依序優先錄取：</w:t>
      </w:r>
    </w:p>
    <w:p>
      <w:pPr>
        <w:pStyle w:val="BodyText"/>
        <w:spacing w:line="366" w:lineRule="exact"/>
        <w:ind w:left="83" w:right="1766"/>
        <w:jc w:val="center"/>
      </w:pPr>
      <w:r>
        <w:rPr>
          <w:rFonts w:ascii="Times New Roman" w:eastAsia="Times New Roman"/>
          <w:spacing w:val="-2"/>
        </w:rPr>
        <w:t>1</w:t>
      </w:r>
      <w:r>
        <w:rPr>
          <w:spacing w:val="-38"/>
        </w:rPr>
        <w:t>、 於 </w:t>
      </w:r>
      <w:r>
        <w:rPr>
          <w:rFonts w:ascii="Times New Roman" w:eastAsia="Times New Roman"/>
          <w:spacing w:val="-2"/>
        </w:rPr>
        <w:t>113</w:t>
      </w:r>
      <w:r>
        <w:rPr>
          <w:rFonts w:ascii="Times New Roman" w:eastAsia="Times New Roman"/>
          <w:spacing w:val="4"/>
        </w:rPr>
        <w:t> </w:t>
      </w:r>
      <w:r>
        <w:rPr>
          <w:spacing w:val="-3"/>
        </w:rPr>
        <w:t>學年度初次教授閩南語文課程者。</w:t>
      </w:r>
    </w:p>
    <w:p>
      <w:pPr>
        <w:pStyle w:val="BodyText"/>
        <w:spacing w:line="232" w:lineRule="auto" w:before="102"/>
        <w:ind w:left="1956" w:right="1158" w:hanging="483"/>
        <w:jc w:val="left"/>
      </w:pPr>
      <w:r>
        <w:rPr>
          <w:rFonts w:ascii="Times New Roman" w:eastAsia="Times New Roman"/>
        </w:rPr>
        <w:t>2</w:t>
      </w:r>
      <w:r>
        <w:rPr>
          <w:spacing w:val="-27"/>
        </w:rPr>
        <w:t>、 已於 </w:t>
      </w:r>
      <w:r>
        <w:rPr>
          <w:rFonts w:ascii="Times New Roman" w:eastAsia="Times New Roman"/>
        </w:rPr>
        <w:t>113</w:t>
      </w:r>
      <w:r>
        <w:rPr>
          <w:rFonts w:ascii="Times New Roman" w:eastAsia="Times New Roman"/>
          <w:spacing w:val="-11"/>
        </w:rPr>
        <w:t> </w:t>
      </w:r>
      <w:r>
        <w:rPr/>
        <w:t>學年度教授閩南語文課程，惟累積教授閩南語課</w:t>
      </w:r>
      <w:r>
        <w:rPr>
          <w:spacing w:val="-6"/>
        </w:rPr>
        <w:t>程未達 </w:t>
      </w:r>
      <w:r>
        <w:rPr>
          <w:rFonts w:ascii="Times New Roman" w:eastAsia="Times New Roman"/>
        </w:rPr>
        <w:t>2 </w:t>
      </w:r>
      <w:r>
        <w:rPr/>
        <w:t>年者。</w:t>
      </w:r>
    </w:p>
    <w:p>
      <w:pPr>
        <w:pStyle w:val="BodyText"/>
        <w:spacing w:line="237" w:lineRule="auto" w:before="99"/>
        <w:ind w:left="1955" w:right="1156" w:hanging="483"/>
        <w:jc w:val="left"/>
      </w:pPr>
      <w:r>
        <w:rPr>
          <w:rFonts w:ascii="Times New Roman" w:eastAsia="Times New Roman"/>
        </w:rPr>
        <w:t>3</w:t>
      </w:r>
      <w:r>
        <w:rPr>
          <w:spacing w:val="-36"/>
        </w:rPr>
        <w:t>、 於 </w:t>
      </w:r>
      <w:r>
        <w:rPr>
          <w:rFonts w:ascii="Times New Roman" w:eastAsia="Times New Roman"/>
        </w:rPr>
        <w:t>112</w:t>
      </w:r>
      <w:r>
        <w:rPr>
          <w:rFonts w:ascii="Times New Roman" w:eastAsia="Times New Roman"/>
          <w:spacing w:val="-17"/>
        </w:rPr>
        <w:t> </w:t>
      </w:r>
      <w:r>
        <w:rPr>
          <w:spacing w:val="-4"/>
        </w:rPr>
        <w:t>學年度初次教授閩南語文課程，且持續於 </w:t>
      </w:r>
      <w:r>
        <w:rPr>
          <w:rFonts w:ascii="Times New Roman" w:eastAsia="Times New Roman"/>
        </w:rPr>
        <w:t>113</w:t>
      </w:r>
      <w:r>
        <w:rPr>
          <w:rFonts w:ascii="Times New Roman" w:eastAsia="Times New Roman"/>
          <w:spacing w:val="-3"/>
        </w:rPr>
        <w:t> </w:t>
      </w:r>
      <w:r>
        <w:rPr/>
        <w:t>學年</w:t>
      </w:r>
      <w:r>
        <w:rPr>
          <w:spacing w:val="-2"/>
        </w:rPr>
        <w:t>度授課之教師。</w:t>
      </w:r>
    </w:p>
    <w:p>
      <w:pPr>
        <w:pStyle w:val="BodyText"/>
        <w:spacing w:line="237" w:lineRule="auto" w:before="99"/>
        <w:ind w:left="1955" w:right="1156" w:hanging="483"/>
        <w:jc w:val="left"/>
      </w:pPr>
      <w:r>
        <w:rPr>
          <w:rFonts w:ascii="Times New Roman" w:eastAsia="Times New Roman"/>
        </w:rPr>
        <w:t>4</w:t>
      </w:r>
      <w:r>
        <w:rPr>
          <w:spacing w:val="-10"/>
        </w:rPr>
        <w:t>、 本場次依各區規劃縣市之國小各校現職教師為優先，倘有</w:t>
      </w:r>
      <w:r>
        <w:rPr>
          <w:spacing w:val="-2"/>
        </w:rPr>
        <w:t>名額再依推薦函文先後順序錄取至額滿為止。</w:t>
      </w:r>
    </w:p>
    <w:p>
      <w:pPr>
        <w:pStyle w:val="Heading1"/>
        <w:spacing w:line="358" w:lineRule="exact" w:before="176"/>
        <w:jc w:val="left"/>
      </w:pPr>
      <w:r>
        <w:rPr>
          <w:spacing w:val="-2"/>
        </w:rPr>
        <w:t>五、 課程說明</w:t>
      </w:r>
    </w:p>
    <w:p>
      <w:pPr>
        <w:pStyle w:val="BodyText"/>
        <w:spacing w:line="360" w:lineRule="exact"/>
        <w:ind w:left="1104"/>
        <w:jc w:val="left"/>
      </w:pPr>
      <w:r>
        <w:rPr>
          <w:rFonts w:ascii="Times New Roman" w:eastAsia="Times New Roman"/>
        </w:rPr>
        <w:t>(</w:t>
      </w:r>
      <w:r>
        <w:rPr/>
        <w:t>一</w:t>
      </w:r>
      <w:r>
        <w:rPr>
          <w:rFonts w:ascii="Times New Roman" w:eastAsia="Times New Roman"/>
          <w:spacing w:val="12"/>
        </w:rPr>
        <w:t>) </w:t>
      </w:r>
      <w:r>
        <w:rPr>
          <w:spacing w:val="-2"/>
        </w:rPr>
        <w:t>課程內容：</w:t>
      </w:r>
    </w:p>
    <w:p>
      <w:pPr>
        <w:pStyle w:val="BodyText"/>
        <w:spacing w:line="232" w:lineRule="auto" w:before="1"/>
        <w:ind w:left="1956" w:right="1156" w:hanging="483"/>
        <w:jc w:val="left"/>
      </w:pPr>
      <w:r>
        <w:rPr>
          <w:rFonts w:ascii="Times New Roman" w:eastAsia="Times New Roman"/>
        </w:rPr>
        <w:t>1</w:t>
      </w:r>
      <w:r>
        <w:rPr>
          <w:spacing w:val="-18"/>
        </w:rPr>
        <w:t>、 本場次課程為期 </w:t>
      </w:r>
      <w:r>
        <w:rPr>
          <w:rFonts w:ascii="Times New Roman" w:eastAsia="Times New Roman"/>
        </w:rPr>
        <w:t>3</w:t>
      </w:r>
      <w:r>
        <w:rPr>
          <w:rFonts w:ascii="Times New Roman" w:eastAsia="Times New Roman"/>
          <w:spacing w:val="-13"/>
        </w:rPr>
        <w:t> </w:t>
      </w:r>
      <w:r>
        <w:rPr>
          <w:spacing w:val="-50"/>
        </w:rPr>
        <w:t>日，為 </w:t>
      </w:r>
      <w:r>
        <w:rPr>
          <w:rFonts w:ascii="Times New Roman" w:eastAsia="Times New Roman"/>
        </w:rPr>
        <w:t>2</w:t>
      </w:r>
      <w:r>
        <w:rPr>
          <w:rFonts w:ascii="Times New Roman" w:eastAsia="Times New Roman"/>
          <w:spacing w:val="-4"/>
        </w:rPr>
        <w:t> </w:t>
      </w:r>
      <w:r>
        <w:rPr>
          <w:spacing w:val="-11"/>
        </w:rPr>
        <w:t>日線上課程及 </w:t>
      </w:r>
      <w:r>
        <w:rPr>
          <w:rFonts w:ascii="Times New Roman" w:eastAsia="Times New Roman"/>
        </w:rPr>
        <w:t>1</w:t>
      </w:r>
      <w:r>
        <w:rPr>
          <w:rFonts w:ascii="Times New Roman" w:eastAsia="Times New Roman"/>
          <w:spacing w:val="-3"/>
        </w:rPr>
        <w:t> </w:t>
      </w:r>
      <w:r>
        <w:rPr>
          <w:spacing w:val="-26"/>
        </w:rPr>
        <w:t>日實體課程</w:t>
      </w:r>
      <w:r>
        <w:rPr/>
        <w:t>（含</w:t>
      </w:r>
      <w:r>
        <w:rPr>
          <w:spacing w:val="-2"/>
        </w:rPr>
        <w:t>分組教學演示</w:t>
      </w:r>
      <w:r>
        <w:rPr>
          <w:rFonts w:ascii="Times New Roman" w:eastAsia="Times New Roman"/>
          <w:spacing w:val="-2"/>
        </w:rPr>
        <w:t>)</w:t>
      </w:r>
      <w:r>
        <w:rPr>
          <w:spacing w:val="-2"/>
        </w:rPr>
        <w:t>。</w:t>
      </w:r>
    </w:p>
    <w:p>
      <w:pPr>
        <w:pStyle w:val="BodyText"/>
        <w:spacing w:line="237" w:lineRule="auto" w:before="99"/>
        <w:ind w:left="1955" w:right="1156" w:hanging="483"/>
        <w:jc w:val="left"/>
        <w:rPr>
          <w:rFonts w:ascii="新細明體" w:eastAsia="新細明體" w:hint="eastAsia"/>
        </w:rPr>
      </w:pPr>
      <w:r>
        <w:rPr>
          <w:rFonts w:ascii="Times New Roman" w:eastAsia="Times New Roman"/>
        </w:rPr>
        <w:t>2</w:t>
      </w:r>
      <w:r>
        <w:rPr>
          <w:spacing w:val="-10"/>
        </w:rPr>
        <w:t>、 線上課程：內容主要為課程概論與教學資源、教案設計與</w:t>
      </w:r>
      <w:r>
        <w:rPr>
          <w:spacing w:val="-2"/>
        </w:rPr>
        <w:t>實作及多元測驗與評量</w:t>
      </w:r>
      <w:r>
        <w:rPr>
          <w:rFonts w:ascii="新細明體" w:eastAsia="新細明體" w:hint="eastAsia"/>
          <w:spacing w:val="-2"/>
        </w:rPr>
        <w:t>。</w:t>
      </w:r>
    </w:p>
    <w:p>
      <w:pPr>
        <w:pStyle w:val="BodyText"/>
        <w:spacing w:before="96"/>
        <w:ind w:left="2"/>
        <w:jc w:val="center"/>
        <w:rPr>
          <w:rFonts w:ascii="新細明體" w:eastAsia="新細明體" w:hint="eastAsia"/>
        </w:rPr>
      </w:pPr>
      <w:r>
        <w:rPr>
          <w:rFonts w:ascii="Times New Roman" w:eastAsia="Times New Roman"/>
          <w:spacing w:val="-2"/>
        </w:rPr>
        <w:t>3</w:t>
      </w:r>
      <w:r>
        <w:rPr>
          <w:spacing w:val="-10"/>
        </w:rPr>
        <w:t>、 實體課程：內容為閩南語文授課技巧及分組教學演示</w:t>
      </w:r>
      <w:r>
        <w:rPr>
          <w:rFonts w:ascii="新細明體" w:eastAsia="新細明體" w:hint="eastAsia"/>
          <w:spacing w:val="-10"/>
        </w:rPr>
        <w:t>。</w:t>
      </w:r>
    </w:p>
    <w:p>
      <w:pPr>
        <w:pStyle w:val="BodyText"/>
        <w:spacing w:line="232" w:lineRule="auto" w:before="103"/>
        <w:ind w:left="1103" w:right="1157"/>
        <w:jc w:val="center"/>
      </w:pPr>
      <w:r>
        <w:rPr>
          <w:rFonts w:ascii="Times New Roman" w:eastAsia="Times New Roman"/>
        </w:rPr>
        <w:t>(</w:t>
      </w:r>
      <w:r>
        <w:rPr/>
        <w:t>二</w:t>
      </w:r>
      <w:r>
        <w:rPr>
          <w:rFonts w:ascii="Times New Roman" w:eastAsia="Times New Roman"/>
        </w:rPr>
        <w:t>) </w:t>
      </w:r>
      <w:r>
        <w:rPr/>
        <w:t>本場次考量研習人員於實體課程需進行分組試教演示，人數</w:t>
      </w:r>
      <w:r>
        <w:rPr>
          <w:spacing w:val="-12"/>
        </w:rPr>
        <w:t>以 </w:t>
      </w:r>
      <w:r>
        <w:rPr>
          <w:rFonts w:ascii="Times New Roman" w:eastAsia="Times New Roman"/>
        </w:rPr>
        <w:t>80 </w:t>
      </w:r>
      <w:r>
        <w:rPr/>
        <w:t>人為上限，後續視報名情況進行調整研習場地。</w:t>
      </w:r>
    </w:p>
    <w:p>
      <w:pPr>
        <w:spacing w:after="0" w:line="232" w:lineRule="auto"/>
        <w:jc w:val="center"/>
        <w:sectPr>
          <w:footerReference w:type="default" r:id="rId5"/>
          <w:type w:val="continuous"/>
          <w:pgSz w:w="11910" w:h="16840"/>
          <w:pgMar w:header="0" w:footer="1238" w:top="1560" w:bottom="1420" w:left="1120" w:right="640"/>
          <w:pgNumType w:start="1"/>
        </w:sectPr>
      </w:pPr>
    </w:p>
    <w:p>
      <w:pPr>
        <w:pStyle w:val="BodyText"/>
        <w:spacing w:before="68"/>
        <w:ind w:left="1104"/>
        <w:jc w:val="left"/>
      </w:pPr>
      <w:r>
        <w:rPr>
          <w:rFonts w:ascii="Times New Roman" w:eastAsia="Times New Roman"/>
        </w:rPr>
        <w:t>(</w:t>
      </w:r>
      <w:r>
        <w:rPr/>
        <w:t>三</w:t>
      </w:r>
      <w:r>
        <w:rPr>
          <w:rFonts w:ascii="Times New Roman" w:eastAsia="Times New Roman"/>
          <w:spacing w:val="14"/>
        </w:rPr>
        <w:t>) </w:t>
      </w:r>
      <w:r>
        <w:rPr>
          <w:spacing w:val="-4"/>
        </w:rPr>
        <w:t>課程表</w:t>
      </w:r>
    </w:p>
    <w:p>
      <w:pPr>
        <w:pStyle w:val="BodyText"/>
        <w:spacing w:before="10"/>
        <w:ind w:left="0"/>
        <w:jc w:val="left"/>
        <w:rPr>
          <w:sz w:val="10"/>
        </w:rPr>
      </w:pPr>
    </w:p>
    <w:tbl>
      <w:tblPr>
        <w:tblW w:w="0" w:type="auto"/>
        <w:jc w:val="left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3"/>
        <w:gridCol w:w="3545"/>
        <w:gridCol w:w="3543"/>
      </w:tblGrid>
      <w:tr>
        <w:trPr>
          <w:trHeight w:val="510" w:hRule="atLeast"/>
        </w:trPr>
        <w:tc>
          <w:tcPr>
            <w:tcW w:w="9351" w:type="dxa"/>
            <w:gridSpan w:val="3"/>
            <w:shd w:val="clear" w:color="auto" w:fill="FFFF99"/>
          </w:tcPr>
          <w:p>
            <w:pPr>
              <w:pStyle w:val="TableParagraph"/>
              <w:spacing w:before="100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pacing w:val="-3"/>
                <w:sz w:val="28"/>
              </w:rPr>
              <w:t>線上課程</w:t>
            </w:r>
          </w:p>
        </w:tc>
      </w:tr>
      <w:tr>
        <w:trPr>
          <w:trHeight w:val="508" w:hRule="atLeast"/>
        </w:trPr>
        <w:tc>
          <w:tcPr>
            <w:tcW w:w="2263" w:type="dxa"/>
            <w:shd w:val="clear" w:color="auto" w:fill="FFFF99"/>
          </w:tcPr>
          <w:p>
            <w:pPr>
              <w:pStyle w:val="TableParagraph"/>
              <w:spacing w:before="97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pacing w:val="-3"/>
                <w:sz w:val="28"/>
              </w:rPr>
              <w:t>課程時間</w:t>
            </w:r>
          </w:p>
        </w:tc>
        <w:tc>
          <w:tcPr>
            <w:tcW w:w="3545" w:type="dxa"/>
            <w:shd w:val="clear" w:color="auto" w:fill="FFFF99"/>
          </w:tcPr>
          <w:p>
            <w:pPr>
              <w:pStyle w:val="TableParagraph"/>
              <w:spacing w:before="97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第一日</w:t>
            </w:r>
          </w:p>
        </w:tc>
        <w:tc>
          <w:tcPr>
            <w:tcW w:w="3543" w:type="dxa"/>
            <w:shd w:val="clear" w:color="auto" w:fill="FFFF99"/>
          </w:tcPr>
          <w:p>
            <w:pPr>
              <w:pStyle w:val="TableParagraph"/>
              <w:spacing w:before="97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第二日</w:t>
            </w:r>
          </w:p>
        </w:tc>
      </w:tr>
      <w:tr>
        <w:trPr>
          <w:trHeight w:val="510" w:hRule="atLeast"/>
        </w:trPr>
        <w:tc>
          <w:tcPr>
            <w:tcW w:w="2263" w:type="dxa"/>
          </w:tcPr>
          <w:p>
            <w:pPr>
              <w:pStyle w:val="TableParagraph"/>
              <w:spacing w:before="115"/>
              <w:ind w:left="12" w:right="1"/>
              <w:jc w:val="center"/>
              <w:rPr>
                <w:rFonts w:ascii="Times New Roman" w:eastAsia="Times New Roman"/>
                <w:sz w:val="28"/>
              </w:rPr>
            </w:pPr>
            <w:r>
              <w:rPr>
                <w:rFonts w:ascii="Times New Roman" w:eastAsia="Times New Roman"/>
                <w:spacing w:val="-2"/>
                <w:sz w:val="28"/>
              </w:rPr>
              <w:t>08</w:t>
            </w:r>
            <w:r>
              <w:rPr>
                <w:spacing w:val="-2"/>
                <w:sz w:val="28"/>
              </w:rPr>
              <w:t>：</w:t>
            </w:r>
            <w:r>
              <w:rPr>
                <w:rFonts w:ascii="Times New Roman" w:eastAsia="Times New Roman"/>
                <w:spacing w:val="-2"/>
                <w:sz w:val="28"/>
              </w:rPr>
              <w:t>40</w:t>
            </w:r>
            <w:r>
              <w:rPr>
                <w:rFonts w:ascii="新細明體" w:eastAsia="新細明體" w:hint="eastAsia"/>
                <w:spacing w:val="-2"/>
                <w:sz w:val="28"/>
              </w:rPr>
              <w:t>－</w:t>
            </w:r>
            <w:r>
              <w:rPr>
                <w:rFonts w:ascii="Times New Roman" w:eastAsia="Times New Roman"/>
                <w:spacing w:val="-2"/>
                <w:sz w:val="28"/>
              </w:rPr>
              <w:t>09</w:t>
            </w:r>
            <w:r>
              <w:rPr>
                <w:spacing w:val="-2"/>
                <w:sz w:val="28"/>
              </w:rPr>
              <w:t>：</w:t>
            </w:r>
            <w:r>
              <w:rPr>
                <w:rFonts w:ascii="Times New Roman" w:eastAsia="Times New Roman"/>
                <w:spacing w:val="-2"/>
                <w:sz w:val="28"/>
              </w:rPr>
              <w:t>00</w:t>
            </w:r>
          </w:p>
        </w:tc>
        <w:tc>
          <w:tcPr>
            <w:tcW w:w="3545" w:type="dxa"/>
          </w:tcPr>
          <w:p>
            <w:pPr>
              <w:pStyle w:val="TableParagraph"/>
              <w:spacing w:before="124"/>
              <w:ind w:left="9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簽到</w:t>
            </w:r>
          </w:p>
        </w:tc>
        <w:tc>
          <w:tcPr>
            <w:tcW w:w="3543" w:type="dxa"/>
          </w:tcPr>
          <w:p>
            <w:pPr>
              <w:pStyle w:val="TableParagraph"/>
              <w:spacing w:before="124"/>
              <w:ind w:left="11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簽到</w:t>
            </w:r>
          </w:p>
        </w:tc>
      </w:tr>
      <w:tr>
        <w:trPr>
          <w:trHeight w:val="510" w:hRule="atLeast"/>
        </w:trPr>
        <w:tc>
          <w:tcPr>
            <w:tcW w:w="2263" w:type="dxa"/>
          </w:tcPr>
          <w:p>
            <w:pPr>
              <w:pStyle w:val="TableParagraph"/>
              <w:spacing w:before="115"/>
              <w:ind w:left="12" w:right="1"/>
              <w:jc w:val="center"/>
              <w:rPr>
                <w:rFonts w:ascii="Times New Roman" w:eastAsia="Times New Roman"/>
                <w:sz w:val="28"/>
              </w:rPr>
            </w:pPr>
            <w:r>
              <w:rPr>
                <w:rFonts w:ascii="Times New Roman" w:eastAsia="Times New Roman"/>
                <w:spacing w:val="-2"/>
                <w:sz w:val="28"/>
              </w:rPr>
              <w:t>09</w:t>
            </w:r>
            <w:r>
              <w:rPr>
                <w:spacing w:val="-2"/>
                <w:sz w:val="28"/>
              </w:rPr>
              <w:t>：</w:t>
            </w:r>
            <w:r>
              <w:rPr>
                <w:rFonts w:ascii="Times New Roman" w:eastAsia="Times New Roman"/>
                <w:spacing w:val="-2"/>
                <w:sz w:val="28"/>
              </w:rPr>
              <w:t>00</w:t>
            </w:r>
            <w:r>
              <w:rPr>
                <w:spacing w:val="-2"/>
                <w:sz w:val="28"/>
              </w:rPr>
              <w:t>－</w:t>
            </w:r>
            <w:r>
              <w:rPr>
                <w:rFonts w:ascii="Times New Roman" w:eastAsia="Times New Roman"/>
                <w:spacing w:val="-2"/>
                <w:sz w:val="28"/>
              </w:rPr>
              <w:t>09</w:t>
            </w:r>
            <w:r>
              <w:rPr>
                <w:spacing w:val="-2"/>
                <w:sz w:val="28"/>
              </w:rPr>
              <w:t>：</w:t>
            </w:r>
            <w:r>
              <w:rPr>
                <w:rFonts w:ascii="Times New Roman" w:eastAsia="Times New Roman"/>
                <w:spacing w:val="-2"/>
                <w:sz w:val="28"/>
              </w:rPr>
              <w:t>30</w:t>
            </w:r>
          </w:p>
        </w:tc>
        <w:tc>
          <w:tcPr>
            <w:tcW w:w="3545" w:type="dxa"/>
          </w:tcPr>
          <w:p>
            <w:pPr>
              <w:pStyle w:val="TableParagraph"/>
              <w:spacing w:before="124"/>
              <w:ind w:left="9" w:right="3"/>
              <w:jc w:val="center"/>
              <w:rPr>
                <w:sz w:val="28"/>
              </w:rPr>
            </w:pPr>
            <w:r>
              <w:rPr>
                <w:spacing w:val="-3"/>
                <w:sz w:val="28"/>
              </w:rPr>
              <w:t>本課程注意事項宣導</w:t>
            </w:r>
          </w:p>
        </w:tc>
        <w:tc>
          <w:tcPr>
            <w:tcW w:w="3543" w:type="dxa"/>
            <w:vMerge w:val="restart"/>
          </w:tcPr>
          <w:p>
            <w:pPr>
              <w:pStyle w:val="TableParagraph"/>
              <w:spacing w:line="264" w:lineRule="auto" w:before="319"/>
              <w:ind w:left="931" w:right="710" w:hanging="212"/>
              <w:rPr>
                <w:sz w:val="28"/>
              </w:rPr>
            </w:pPr>
            <w:r>
              <w:rPr>
                <w:spacing w:val="-2"/>
                <w:sz w:val="28"/>
              </w:rPr>
              <w:t>教材教法與實作</w:t>
            </w:r>
            <w:r>
              <w:rPr>
                <w:rFonts w:ascii="Times New Roman" w:hAnsi="Times New Roman" w:eastAsia="Times New Roman"/>
                <w:spacing w:val="-2"/>
                <w:sz w:val="28"/>
              </w:rPr>
              <w:t>–</w:t>
            </w:r>
            <w:r>
              <w:rPr>
                <w:spacing w:val="-2"/>
                <w:sz w:val="28"/>
              </w:rPr>
              <w:t>素養導向教案</w:t>
            </w:r>
          </w:p>
        </w:tc>
      </w:tr>
      <w:tr>
        <w:trPr>
          <w:trHeight w:val="798" w:hRule="atLeast"/>
        </w:trPr>
        <w:tc>
          <w:tcPr>
            <w:tcW w:w="2263" w:type="dxa"/>
          </w:tcPr>
          <w:p>
            <w:pPr>
              <w:pStyle w:val="TableParagraph"/>
              <w:spacing w:before="259"/>
              <w:ind w:left="12" w:right="1"/>
              <w:jc w:val="center"/>
              <w:rPr>
                <w:rFonts w:ascii="Times New Roman" w:eastAsia="Times New Roman"/>
                <w:sz w:val="28"/>
              </w:rPr>
            </w:pPr>
            <w:r>
              <w:rPr>
                <w:rFonts w:ascii="Times New Roman" w:eastAsia="Times New Roman"/>
                <w:spacing w:val="-2"/>
                <w:sz w:val="28"/>
              </w:rPr>
              <w:t>09</w:t>
            </w:r>
            <w:r>
              <w:rPr>
                <w:spacing w:val="-2"/>
                <w:sz w:val="28"/>
              </w:rPr>
              <w:t>：</w:t>
            </w:r>
            <w:r>
              <w:rPr>
                <w:rFonts w:ascii="Times New Roman" w:eastAsia="Times New Roman"/>
                <w:spacing w:val="-2"/>
                <w:sz w:val="28"/>
              </w:rPr>
              <w:t>30</w:t>
            </w:r>
            <w:r>
              <w:rPr>
                <w:spacing w:val="-2"/>
                <w:sz w:val="28"/>
              </w:rPr>
              <w:t>－</w:t>
            </w:r>
            <w:r>
              <w:rPr>
                <w:rFonts w:ascii="Times New Roman" w:eastAsia="Times New Roman"/>
                <w:spacing w:val="-2"/>
                <w:sz w:val="28"/>
              </w:rPr>
              <w:t>12</w:t>
            </w:r>
            <w:r>
              <w:rPr>
                <w:spacing w:val="-2"/>
                <w:sz w:val="28"/>
              </w:rPr>
              <w:t>：</w:t>
            </w:r>
            <w:r>
              <w:rPr>
                <w:rFonts w:ascii="Times New Roman" w:eastAsia="Times New Roman"/>
                <w:spacing w:val="-2"/>
                <w:sz w:val="28"/>
              </w:rPr>
              <w:t>00</w:t>
            </w:r>
          </w:p>
        </w:tc>
        <w:tc>
          <w:tcPr>
            <w:tcW w:w="3545" w:type="dxa"/>
          </w:tcPr>
          <w:p>
            <w:pPr>
              <w:pStyle w:val="TableParagraph"/>
              <w:spacing w:line="400" w:lineRule="atLeast"/>
              <w:ind w:left="789" w:right="780" w:firstLine="72"/>
              <w:rPr>
                <w:sz w:val="28"/>
              </w:rPr>
            </w:pPr>
            <w:r>
              <w:rPr>
                <w:spacing w:val="-2"/>
                <w:sz w:val="28"/>
              </w:rPr>
              <w:t>新課綱</w:t>
            </w:r>
            <w:r>
              <w:rPr>
                <w:rFonts w:ascii="Times New Roman" w:hAnsi="Times New Roman" w:eastAsia="Times New Roman"/>
                <w:spacing w:val="-2"/>
                <w:sz w:val="28"/>
              </w:rPr>
              <w:t>–</w:t>
            </w:r>
            <w:r>
              <w:rPr>
                <w:spacing w:val="-2"/>
                <w:sz w:val="28"/>
              </w:rPr>
              <w:t>新方向</w:t>
            </w:r>
            <w:r>
              <w:rPr>
                <w:spacing w:val="-4"/>
                <w:sz w:val="28"/>
              </w:rPr>
              <w:t>閩南語教學概論</w:t>
            </w:r>
          </w:p>
        </w:tc>
        <w:tc>
          <w:tcPr>
            <w:tcW w:w="35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09" w:hRule="atLeast"/>
        </w:trPr>
        <w:tc>
          <w:tcPr>
            <w:tcW w:w="2263" w:type="dxa"/>
          </w:tcPr>
          <w:p>
            <w:pPr>
              <w:pStyle w:val="TableParagraph"/>
              <w:spacing w:before="114"/>
              <w:ind w:left="12" w:right="2"/>
              <w:jc w:val="center"/>
              <w:rPr>
                <w:rFonts w:ascii="Times New Roman" w:eastAsia="Times New Roman"/>
                <w:sz w:val="28"/>
              </w:rPr>
            </w:pPr>
            <w:r>
              <w:rPr>
                <w:rFonts w:ascii="Times New Roman" w:eastAsia="Times New Roman"/>
                <w:spacing w:val="-2"/>
                <w:sz w:val="28"/>
              </w:rPr>
              <w:t>12</w:t>
            </w:r>
            <w:r>
              <w:rPr>
                <w:spacing w:val="-2"/>
                <w:sz w:val="28"/>
              </w:rPr>
              <w:t>：</w:t>
            </w:r>
            <w:r>
              <w:rPr>
                <w:rFonts w:ascii="Times New Roman" w:eastAsia="Times New Roman"/>
                <w:spacing w:val="-2"/>
                <w:sz w:val="28"/>
              </w:rPr>
              <w:t>00</w:t>
            </w:r>
            <w:r>
              <w:rPr>
                <w:spacing w:val="-2"/>
                <w:sz w:val="28"/>
              </w:rPr>
              <w:t>－</w:t>
            </w:r>
            <w:r>
              <w:rPr>
                <w:rFonts w:ascii="Times New Roman" w:eastAsia="Times New Roman"/>
                <w:spacing w:val="-2"/>
                <w:sz w:val="28"/>
              </w:rPr>
              <w:t>13</w:t>
            </w:r>
            <w:r>
              <w:rPr>
                <w:spacing w:val="-2"/>
                <w:sz w:val="28"/>
              </w:rPr>
              <w:t>：</w:t>
            </w:r>
            <w:r>
              <w:rPr>
                <w:rFonts w:ascii="Times New Roman" w:eastAsia="Times New Roman"/>
                <w:spacing w:val="-2"/>
                <w:sz w:val="28"/>
              </w:rPr>
              <w:t>00</w:t>
            </w:r>
          </w:p>
        </w:tc>
        <w:tc>
          <w:tcPr>
            <w:tcW w:w="7088" w:type="dxa"/>
            <w:gridSpan w:val="2"/>
          </w:tcPr>
          <w:p>
            <w:pPr>
              <w:pStyle w:val="TableParagraph"/>
              <w:spacing w:before="123"/>
              <w:ind w:left="11" w:right="5"/>
              <w:jc w:val="center"/>
              <w:rPr>
                <w:sz w:val="28"/>
              </w:rPr>
            </w:pPr>
            <w:r>
              <w:rPr>
                <w:spacing w:val="-3"/>
                <w:sz w:val="28"/>
              </w:rPr>
              <w:t>中午用餐休息／簽到</w:t>
            </w:r>
          </w:p>
        </w:tc>
      </w:tr>
      <w:tr>
        <w:trPr>
          <w:trHeight w:val="798" w:hRule="atLeast"/>
        </w:trPr>
        <w:tc>
          <w:tcPr>
            <w:tcW w:w="2263" w:type="dxa"/>
          </w:tcPr>
          <w:p>
            <w:pPr>
              <w:pStyle w:val="TableParagraph"/>
              <w:spacing w:before="259"/>
              <w:ind w:left="12" w:right="1"/>
              <w:jc w:val="center"/>
              <w:rPr>
                <w:rFonts w:ascii="Times New Roman" w:eastAsia="Times New Roman"/>
                <w:sz w:val="28"/>
              </w:rPr>
            </w:pPr>
            <w:r>
              <w:rPr>
                <w:rFonts w:ascii="Times New Roman" w:eastAsia="Times New Roman"/>
                <w:spacing w:val="-2"/>
                <w:sz w:val="28"/>
              </w:rPr>
              <w:t>13</w:t>
            </w:r>
            <w:r>
              <w:rPr>
                <w:spacing w:val="-2"/>
                <w:sz w:val="28"/>
              </w:rPr>
              <w:t>：</w:t>
            </w:r>
            <w:r>
              <w:rPr>
                <w:rFonts w:ascii="Times New Roman" w:eastAsia="Times New Roman"/>
                <w:spacing w:val="-2"/>
                <w:sz w:val="28"/>
              </w:rPr>
              <w:t>00</w:t>
            </w:r>
            <w:r>
              <w:rPr>
                <w:spacing w:val="-2"/>
                <w:sz w:val="28"/>
              </w:rPr>
              <w:t>－</w:t>
            </w:r>
            <w:r>
              <w:rPr>
                <w:rFonts w:ascii="Times New Roman" w:eastAsia="Times New Roman"/>
                <w:spacing w:val="-2"/>
                <w:sz w:val="28"/>
              </w:rPr>
              <w:t>17</w:t>
            </w:r>
            <w:r>
              <w:rPr>
                <w:spacing w:val="-2"/>
                <w:sz w:val="28"/>
              </w:rPr>
              <w:t>：</w:t>
            </w:r>
            <w:r>
              <w:rPr>
                <w:rFonts w:ascii="Times New Roman" w:eastAsia="Times New Roman"/>
                <w:spacing w:val="-2"/>
                <w:sz w:val="28"/>
              </w:rPr>
              <w:t>00</w:t>
            </w:r>
          </w:p>
        </w:tc>
        <w:tc>
          <w:tcPr>
            <w:tcW w:w="3545" w:type="dxa"/>
          </w:tcPr>
          <w:p>
            <w:pPr>
              <w:pStyle w:val="TableParagraph"/>
              <w:spacing w:line="400" w:lineRule="atLeast"/>
              <w:ind w:left="650" w:right="640" w:firstLine="69"/>
              <w:rPr>
                <w:sz w:val="28"/>
              </w:rPr>
            </w:pPr>
            <w:r>
              <w:rPr>
                <w:spacing w:val="-2"/>
                <w:sz w:val="28"/>
              </w:rPr>
              <w:t>教材教法與實作</w:t>
            </w:r>
            <w:r>
              <w:rPr>
                <w:rFonts w:ascii="Times New Roman" w:hAnsi="Times New Roman" w:eastAsia="Times New Roman"/>
                <w:spacing w:val="-2"/>
                <w:sz w:val="28"/>
              </w:rPr>
              <w:t>–</w:t>
            </w:r>
            <w:r>
              <w:rPr>
                <w:spacing w:val="-4"/>
                <w:sz w:val="28"/>
              </w:rPr>
              <w:t>素養導向課程設計</w:t>
            </w:r>
          </w:p>
        </w:tc>
        <w:tc>
          <w:tcPr>
            <w:tcW w:w="3543" w:type="dxa"/>
          </w:tcPr>
          <w:p>
            <w:pPr>
              <w:pStyle w:val="TableParagraph"/>
              <w:spacing w:before="268"/>
              <w:ind w:left="11" w:right="2"/>
              <w:jc w:val="center"/>
              <w:rPr>
                <w:sz w:val="28"/>
              </w:rPr>
            </w:pPr>
            <w:r>
              <w:rPr>
                <w:spacing w:val="-3"/>
                <w:sz w:val="28"/>
              </w:rPr>
              <w:t>閩語文教學多元評量</w:t>
            </w:r>
          </w:p>
        </w:tc>
      </w:tr>
      <w:tr>
        <w:trPr>
          <w:trHeight w:val="509" w:hRule="atLeast"/>
        </w:trPr>
        <w:tc>
          <w:tcPr>
            <w:tcW w:w="9351" w:type="dxa"/>
            <w:gridSpan w:val="3"/>
            <w:shd w:val="clear" w:color="auto" w:fill="FFCCFF"/>
          </w:tcPr>
          <w:p>
            <w:pPr>
              <w:pStyle w:val="TableParagraph"/>
              <w:spacing w:before="99"/>
              <w:ind w:left="9" w:right="3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實體課程（第三日</w:t>
            </w:r>
            <w:r>
              <w:rPr>
                <w:b/>
                <w:spacing w:val="-10"/>
                <w:sz w:val="28"/>
              </w:rPr>
              <w:t>）</w:t>
            </w:r>
          </w:p>
        </w:tc>
      </w:tr>
      <w:tr>
        <w:trPr>
          <w:trHeight w:val="510" w:hRule="atLeast"/>
        </w:trPr>
        <w:tc>
          <w:tcPr>
            <w:tcW w:w="2263" w:type="dxa"/>
          </w:tcPr>
          <w:p>
            <w:pPr>
              <w:pStyle w:val="TableParagraph"/>
              <w:spacing w:before="91"/>
              <w:ind w:left="12" w:right="1"/>
              <w:jc w:val="center"/>
              <w:rPr>
                <w:rFonts w:ascii="Times New Roman" w:eastAsia="Times New Roman"/>
                <w:sz w:val="28"/>
              </w:rPr>
            </w:pPr>
            <w:r>
              <w:rPr>
                <w:rFonts w:ascii="Times New Roman" w:eastAsia="Times New Roman"/>
                <w:spacing w:val="-2"/>
                <w:sz w:val="28"/>
              </w:rPr>
              <w:t>08</w:t>
            </w:r>
            <w:r>
              <w:rPr>
                <w:spacing w:val="-2"/>
                <w:sz w:val="28"/>
              </w:rPr>
              <w:t>：</w:t>
            </w:r>
            <w:r>
              <w:rPr>
                <w:rFonts w:ascii="Times New Roman" w:eastAsia="Times New Roman"/>
                <w:spacing w:val="-2"/>
                <w:sz w:val="28"/>
              </w:rPr>
              <w:t>40</w:t>
            </w:r>
            <w:r>
              <w:rPr>
                <w:spacing w:val="-2"/>
                <w:sz w:val="28"/>
              </w:rPr>
              <w:t>－</w:t>
            </w:r>
            <w:r>
              <w:rPr>
                <w:rFonts w:ascii="Times New Roman" w:eastAsia="Times New Roman"/>
                <w:spacing w:val="-2"/>
                <w:sz w:val="28"/>
              </w:rPr>
              <w:t>09</w:t>
            </w:r>
            <w:r>
              <w:rPr>
                <w:spacing w:val="-2"/>
                <w:sz w:val="28"/>
              </w:rPr>
              <w:t>：</w:t>
            </w:r>
            <w:r>
              <w:rPr>
                <w:rFonts w:ascii="Times New Roman" w:eastAsia="Times New Roman"/>
                <w:spacing w:val="-2"/>
                <w:sz w:val="28"/>
              </w:rPr>
              <w:t>00</w:t>
            </w:r>
          </w:p>
        </w:tc>
        <w:tc>
          <w:tcPr>
            <w:tcW w:w="7088" w:type="dxa"/>
            <w:gridSpan w:val="2"/>
          </w:tcPr>
          <w:p>
            <w:pPr>
              <w:pStyle w:val="TableParagraph"/>
              <w:spacing w:before="100"/>
              <w:ind w:left="11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簽到</w:t>
            </w:r>
          </w:p>
        </w:tc>
      </w:tr>
      <w:tr>
        <w:trPr>
          <w:trHeight w:val="508" w:hRule="atLeast"/>
        </w:trPr>
        <w:tc>
          <w:tcPr>
            <w:tcW w:w="2263" w:type="dxa"/>
          </w:tcPr>
          <w:p>
            <w:pPr>
              <w:pStyle w:val="TableParagraph"/>
              <w:spacing w:before="88"/>
              <w:ind w:left="12" w:right="1"/>
              <w:jc w:val="center"/>
              <w:rPr>
                <w:rFonts w:ascii="Times New Roman" w:eastAsia="Times New Roman"/>
                <w:sz w:val="28"/>
              </w:rPr>
            </w:pPr>
            <w:r>
              <w:rPr>
                <w:rFonts w:ascii="Times New Roman" w:eastAsia="Times New Roman"/>
                <w:spacing w:val="-2"/>
                <w:sz w:val="28"/>
              </w:rPr>
              <w:t>09</w:t>
            </w:r>
            <w:r>
              <w:rPr>
                <w:spacing w:val="-2"/>
                <w:sz w:val="28"/>
              </w:rPr>
              <w:t>：</w:t>
            </w:r>
            <w:r>
              <w:rPr>
                <w:rFonts w:ascii="Times New Roman" w:eastAsia="Times New Roman"/>
                <w:spacing w:val="-2"/>
                <w:sz w:val="28"/>
              </w:rPr>
              <w:t>00</w:t>
            </w:r>
            <w:r>
              <w:rPr>
                <w:spacing w:val="-2"/>
                <w:sz w:val="28"/>
              </w:rPr>
              <w:t>－</w:t>
            </w:r>
            <w:r>
              <w:rPr>
                <w:rFonts w:ascii="Times New Roman" w:eastAsia="Times New Roman"/>
                <w:spacing w:val="-2"/>
                <w:sz w:val="28"/>
              </w:rPr>
              <w:t>12</w:t>
            </w:r>
            <w:r>
              <w:rPr>
                <w:spacing w:val="-2"/>
                <w:sz w:val="28"/>
              </w:rPr>
              <w:t>：</w:t>
            </w:r>
            <w:r>
              <w:rPr>
                <w:rFonts w:ascii="Times New Roman" w:eastAsia="Times New Roman"/>
                <w:spacing w:val="-2"/>
                <w:sz w:val="28"/>
              </w:rPr>
              <w:t>00</w:t>
            </w:r>
          </w:p>
        </w:tc>
        <w:tc>
          <w:tcPr>
            <w:tcW w:w="7088" w:type="dxa"/>
            <w:gridSpan w:val="2"/>
          </w:tcPr>
          <w:p>
            <w:pPr>
              <w:pStyle w:val="TableParagraph"/>
              <w:spacing w:before="97"/>
              <w:ind w:left="1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教學人員授課技巧</w:t>
            </w:r>
          </w:p>
        </w:tc>
      </w:tr>
      <w:tr>
        <w:trPr>
          <w:trHeight w:val="510" w:hRule="atLeast"/>
        </w:trPr>
        <w:tc>
          <w:tcPr>
            <w:tcW w:w="2263" w:type="dxa"/>
          </w:tcPr>
          <w:p>
            <w:pPr>
              <w:pStyle w:val="TableParagraph"/>
              <w:spacing w:before="91"/>
              <w:ind w:left="12" w:right="2"/>
              <w:jc w:val="center"/>
              <w:rPr>
                <w:rFonts w:ascii="Times New Roman" w:eastAsia="Times New Roman"/>
                <w:sz w:val="28"/>
              </w:rPr>
            </w:pPr>
            <w:r>
              <w:rPr>
                <w:rFonts w:ascii="Times New Roman" w:eastAsia="Times New Roman"/>
                <w:spacing w:val="-2"/>
                <w:sz w:val="28"/>
              </w:rPr>
              <w:t>12</w:t>
            </w:r>
            <w:r>
              <w:rPr>
                <w:spacing w:val="-2"/>
                <w:sz w:val="28"/>
              </w:rPr>
              <w:t>：</w:t>
            </w:r>
            <w:r>
              <w:rPr>
                <w:rFonts w:ascii="Times New Roman" w:eastAsia="Times New Roman"/>
                <w:spacing w:val="-2"/>
                <w:sz w:val="28"/>
              </w:rPr>
              <w:t>00</w:t>
            </w:r>
            <w:r>
              <w:rPr>
                <w:spacing w:val="-2"/>
                <w:sz w:val="28"/>
              </w:rPr>
              <w:t>－</w:t>
            </w:r>
            <w:r>
              <w:rPr>
                <w:rFonts w:ascii="Times New Roman" w:eastAsia="Times New Roman"/>
                <w:spacing w:val="-2"/>
                <w:sz w:val="28"/>
              </w:rPr>
              <w:t>13</w:t>
            </w:r>
            <w:r>
              <w:rPr>
                <w:spacing w:val="-2"/>
                <w:sz w:val="28"/>
              </w:rPr>
              <w:t>：</w:t>
            </w:r>
            <w:r>
              <w:rPr>
                <w:rFonts w:ascii="Times New Roman" w:eastAsia="Times New Roman"/>
                <w:spacing w:val="-2"/>
                <w:sz w:val="28"/>
              </w:rPr>
              <w:t>30</w:t>
            </w:r>
          </w:p>
        </w:tc>
        <w:tc>
          <w:tcPr>
            <w:tcW w:w="7088" w:type="dxa"/>
            <w:gridSpan w:val="2"/>
          </w:tcPr>
          <w:p>
            <w:pPr>
              <w:pStyle w:val="TableParagraph"/>
              <w:spacing w:before="100"/>
              <w:ind w:left="11" w:right="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中午用餐休息</w:t>
            </w:r>
          </w:p>
        </w:tc>
      </w:tr>
      <w:tr>
        <w:trPr>
          <w:trHeight w:val="510" w:hRule="atLeast"/>
        </w:trPr>
        <w:tc>
          <w:tcPr>
            <w:tcW w:w="2263" w:type="dxa"/>
          </w:tcPr>
          <w:p>
            <w:pPr>
              <w:pStyle w:val="TableParagraph"/>
              <w:spacing w:before="91"/>
              <w:ind w:left="12" w:right="1"/>
              <w:jc w:val="center"/>
              <w:rPr>
                <w:rFonts w:ascii="Times New Roman" w:eastAsia="Times New Roman"/>
                <w:sz w:val="28"/>
              </w:rPr>
            </w:pPr>
            <w:r>
              <w:rPr>
                <w:rFonts w:ascii="Times New Roman" w:eastAsia="Times New Roman"/>
                <w:spacing w:val="-2"/>
                <w:sz w:val="28"/>
              </w:rPr>
              <w:t>13</w:t>
            </w:r>
            <w:r>
              <w:rPr>
                <w:spacing w:val="-2"/>
                <w:sz w:val="28"/>
              </w:rPr>
              <w:t>：</w:t>
            </w:r>
            <w:r>
              <w:rPr>
                <w:rFonts w:ascii="Times New Roman" w:eastAsia="Times New Roman"/>
                <w:spacing w:val="-2"/>
                <w:sz w:val="28"/>
              </w:rPr>
              <w:t>30</w:t>
            </w:r>
            <w:r>
              <w:rPr>
                <w:spacing w:val="-2"/>
                <w:sz w:val="28"/>
              </w:rPr>
              <w:t>－</w:t>
            </w:r>
            <w:r>
              <w:rPr>
                <w:rFonts w:ascii="Times New Roman" w:eastAsia="Times New Roman"/>
                <w:spacing w:val="-2"/>
                <w:sz w:val="28"/>
              </w:rPr>
              <w:t>16</w:t>
            </w:r>
            <w:r>
              <w:rPr>
                <w:spacing w:val="-2"/>
                <w:sz w:val="28"/>
              </w:rPr>
              <w:t>：</w:t>
            </w:r>
            <w:r>
              <w:rPr>
                <w:rFonts w:ascii="Times New Roman" w:eastAsia="Times New Roman"/>
                <w:spacing w:val="-2"/>
                <w:sz w:val="28"/>
              </w:rPr>
              <w:t>30</w:t>
            </w:r>
          </w:p>
        </w:tc>
        <w:tc>
          <w:tcPr>
            <w:tcW w:w="7088" w:type="dxa"/>
            <w:gridSpan w:val="2"/>
          </w:tcPr>
          <w:p>
            <w:pPr>
              <w:pStyle w:val="TableParagraph"/>
              <w:spacing w:before="100"/>
              <w:ind w:left="11" w:right="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分組教學演示</w:t>
            </w:r>
          </w:p>
        </w:tc>
      </w:tr>
      <w:tr>
        <w:trPr>
          <w:trHeight w:val="508" w:hRule="atLeast"/>
        </w:trPr>
        <w:tc>
          <w:tcPr>
            <w:tcW w:w="2263" w:type="dxa"/>
          </w:tcPr>
          <w:p>
            <w:pPr>
              <w:pStyle w:val="TableParagraph"/>
              <w:spacing w:before="88"/>
              <w:ind w:left="12" w:right="2"/>
              <w:jc w:val="center"/>
              <w:rPr>
                <w:rFonts w:ascii="Times New Roman" w:eastAsia="Times New Roman"/>
                <w:sz w:val="28"/>
              </w:rPr>
            </w:pPr>
            <w:r>
              <w:rPr>
                <w:rFonts w:ascii="Times New Roman" w:eastAsia="Times New Roman"/>
                <w:spacing w:val="-2"/>
                <w:sz w:val="28"/>
              </w:rPr>
              <w:t>16</w:t>
            </w:r>
            <w:r>
              <w:rPr>
                <w:spacing w:val="-2"/>
                <w:sz w:val="28"/>
              </w:rPr>
              <w:t>：</w:t>
            </w:r>
            <w:r>
              <w:rPr>
                <w:rFonts w:ascii="Times New Roman" w:eastAsia="Times New Roman"/>
                <w:spacing w:val="-2"/>
                <w:sz w:val="28"/>
              </w:rPr>
              <w:t>30</w:t>
            </w:r>
            <w:r>
              <w:rPr>
                <w:spacing w:val="-2"/>
                <w:sz w:val="28"/>
              </w:rPr>
              <w:t>－</w:t>
            </w:r>
            <w:r>
              <w:rPr>
                <w:rFonts w:ascii="Times New Roman" w:eastAsia="Times New Roman"/>
                <w:spacing w:val="-2"/>
                <w:sz w:val="28"/>
              </w:rPr>
              <w:t>17</w:t>
            </w:r>
            <w:r>
              <w:rPr>
                <w:spacing w:val="-2"/>
                <w:sz w:val="28"/>
              </w:rPr>
              <w:t>：</w:t>
            </w:r>
            <w:r>
              <w:rPr>
                <w:rFonts w:ascii="Times New Roman" w:eastAsia="Times New Roman"/>
                <w:spacing w:val="-2"/>
                <w:sz w:val="28"/>
              </w:rPr>
              <w:t>00</w:t>
            </w:r>
          </w:p>
        </w:tc>
        <w:tc>
          <w:tcPr>
            <w:tcW w:w="7088" w:type="dxa"/>
            <w:gridSpan w:val="2"/>
          </w:tcPr>
          <w:p>
            <w:pPr>
              <w:pStyle w:val="TableParagraph"/>
              <w:spacing w:before="97"/>
              <w:ind w:left="11" w:right="1"/>
              <w:jc w:val="center"/>
              <w:rPr>
                <w:sz w:val="28"/>
              </w:rPr>
            </w:pPr>
            <w:r>
              <w:rPr>
                <w:spacing w:val="-3"/>
                <w:sz w:val="28"/>
              </w:rPr>
              <w:t>綜合座談</w:t>
            </w:r>
          </w:p>
        </w:tc>
      </w:tr>
      <w:tr>
        <w:trPr>
          <w:trHeight w:val="510" w:hRule="atLeast"/>
        </w:trPr>
        <w:tc>
          <w:tcPr>
            <w:tcW w:w="2263" w:type="dxa"/>
          </w:tcPr>
          <w:p>
            <w:pPr>
              <w:pStyle w:val="TableParagraph"/>
              <w:spacing w:before="91"/>
              <w:ind w:left="12" w:right="4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17:00</w:t>
            </w:r>
          </w:p>
        </w:tc>
        <w:tc>
          <w:tcPr>
            <w:tcW w:w="7088" w:type="dxa"/>
            <w:gridSpan w:val="2"/>
          </w:tcPr>
          <w:p>
            <w:pPr>
              <w:pStyle w:val="TableParagraph"/>
              <w:spacing w:before="100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簽退</w:t>
            </w:r>
          </w:p>
        </w:tc>
      </w:tr>
    </w:tbl>
    <w:p>
      <w:pPr>
        <w:pStyle w:val="Heading1"/>
        <w:spacing w:before="258"/>
        <w:jc w:val="left"/>
      </w:pPr>
      <w:r>
        <w:rPr>
          <w:spacing w:val="-1"/>
        </w:rPr>
        <w:t>六、 研習場次及地點：</w:t>
      </w:r>
    </w:p>
    <w:p>
      <w:pPr>
        <w:pStyle w:val="BodyText"/>
        <w:spacing w:before="5"/>
        <w:ind w:left="0"/>
        <w:jc w:val="left"/>
        <w:rPr>
          <w:b/>
          <w:sz w:val="11"/>
        </w:rPr>
      </w:pP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3"/>
        <w:gridCol w:w="2268"/>
        <w:gridCol w:w="2268"/>
        <w:gridCol w:w="3686"/>
      </w:tblGrid>
      <w:tr>
        <w:trPr>
          <w:trHeight w:val="400" w:hRule="atLeast"/>
        </w:trPr>
        <w:tc>
          <w:tcPr>
            <w:tcW w:w="1133" w:type="dxa"/>
          </w:tcPr>
          <w:p>
            <w:pPr>
              <w:pStyle w:val="TableParagraph"/>
              <w:spacing w:line="311" w:lineRule="exact" w:before="69"/>
              <w:ind w:left="11" w:right="2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場次</w:t>
            </w:r>
          </w:p>
        </w:tc>
        <w:tc>
          <w:tcPr>
            <w:tcW w:w="2268" w:type="dxa"/>
          </w:tcPr>
          <w:p>
            <w:pPr>
              <w:pStyle w:val="TableParagraph"/>
              <w:spacing w:line="311" w:lineRule="exact" w:before="69"/>
              <w:ind w:left="11" w:right="2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第一日線上課程</w:t>
            </w:r>
          </w:p>
        </w:tc>
        <w:tc>
          <w:tcPr>
            <w:tcW w:w="2268" w:type="dxa"/>
          </w:tcPr>
          <w:p>
            <w:pPr>
              <w:pStyle w:val="TableParagraph"/>
              <w:spacing w:line="311" w:lineRule="exact" w:before="69"/>
              <w:ind w:left="11" w:right="2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第二日線上課程</w:t>
            </w:r>
          </w:p>
        </w:tc>
        <w:tc>
          <w:tcPr>
            <w:tcW w:w="3686" w:type="dxa"/>
          </w:tcPr>
          <w:p>
            <w:pPr>
              <w:pStyle w:val="TableParagraph"/>
              <w:spacing w:line="311" w:lineRule="exact" w:before="69"/>
              <w:ind w:left="441"/>
              <w:rPr>
                <w:b/>
                <w:sz w:val="28"/>
              </w:rPr>
            </w:pPr>
            <w:r>
              <w:rPr>
                <w:b/>
                <w:spacing w:val="-3"/>
                <w:sz w:val="28"/>
              </w:rPr>
              <w:t>第三日實體課程／地點</w:t>
            </w:r>
          </w:p>
        </w:tc>
      </w:tr>
      <w:tr>
        <w:trPr>
          <w:trHeight w:val="1158" w:hRule="atLeast"/>
        </w:trPr>
        <w:tc>
          <w:tcPr>
            <w:tcW w:w="1133" w:type="dxa"/>
          </w:tcPr>
          <w:p>
            <w:pPr>
              <w:pStyle w:val="TableParagraph"/>
              <w:spacing w:before="84"/>
              <w:rPr>
                <w:b/>
                <w:sz w:val="28"/>
              </w:rPr>
            </w:pPr>
          </w:p>
          <w:p>
            <w:pPr>
              <w:pStyle w:val="TableParagraph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南區場</w:t>
            </w:r>
          </w:p>
        </w:tc>
        <w:tc>
          <w:tcPr>
            <w:tcW w:w="2268" w:type="dxa"/>
          </w:tcPr>
          <w:p>
            <w:pPr>
              <w:pStyle w:val="TableParagraph"/>
              <w:spacing w:before="75"/>
              <w:rPr>
                <w:b/>
                <w:sz w:val="28"/>
              </w:rPr>
            </w:pPr>
          </w:p>
          <w:p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rFonts w:ascii="Times New Roman" w:eastAsia="Times New Roman"/>
                <w:spacing w:val="-4"/>
                <w:sz w:val="28"/>
              </w:rPr>
              <w:t>11/20</w:t>
            </w:r>
            <w:r>
              <w:rPr>
                <w:spacing w:val="-4"/>
                <w:sz w:val="28"/>
              </w:rPr>
              <w:t>（三</w:t>
            </w:r>
            <w:r>
              <w:rPr>
                <w:spacing w:val="-10"/>
                <w:sz w:val="28"/>
              </w:rPr>
              <w:t>）</w:t>
            </w:r>
          </w:p>
        </w:tc>
        <w:tc>
          <w:tcPr>
            <w:tcW w:w="2268" w:type="dxa"/>
          </w:tcPr>
          <w:p>
            <w:pPr>
              <w:pStyle w:val="TableParagraph"/>
              <w:spacing w:before="75"/>
              <w:rPr>
                <w:b/>
                <w:sz w:val="28"/>
              </w:rPr>
            </w:pPr>
          </w:p>
          <w:p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rFonts w:ascii="Times New Roman" w:eastAsia="Times New Roman"/>
                <w:spacing w:val="-4"/>
                <w:sz w:val="28"/>
              </w:rPr>
              <w:t>11/21</w:t>
            </w:r>
            <w:r>
              <w:rPr>
                <w:spacing w:val="-4"/>
                <w:sz w:val="28"/>
              </w:rPr>
              <w:t>（四</w:t>
            </w:r>
            <w:r>
              <w:rPr>
                <w:spacing w:val="-10"/>
                <w:sz w:val="28"/>
              </w:rPr>
              <w:t>）</w:t>
            </w:r>
          </w:p>
        </w:tc>
        <w:tc>
          <w:tcPr>
            <w:tcW w:w="3686" w:type="dxa"/>
          </w:tcPr>
          <w:p>
            <w:pPr>
              <w:pStyle w:val="TableParagraph"/>
              <w:spacing w:line="261" w:lineRule="auto" w:before="60"/>
              <w:ind w:left="721" w:right="710" w:firstLine="247"/>
              <w:rPr>
                <w:sz w:val="28"/>
              </w:rPr>
            </w:pPr>
            <w:r>
              <w:rPr>
                <w:rFonts w:ascii="Times New Roman" w:eastAsia="Times New Roman"/>
                <w:spacing w:val="-2"/>
                <w:sz w:val="28"/>
              </w:rPr>
              <w:t>11/30</w:t>
            </w:r>
            <w:r>
              <w:rPr>
                <w:spacing w:val="-2"/>
                <w:sz w:val="28"/>
              </w:rPr>
              <w:t>（六）／高雄市立三民家商</w:t>
            </w:r>
          </w:p>
          <w:p>
            <w:pPr>
              <w:pStyle w:val="TableParagraph"/>
              <w:spacing w:line="276" w:lineRule="exact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（</w:t>
            </w:r>
            <w:r>
              <w:rPr>
                <w:spacing w:val="-8"/>
                <w:sz w:val="22"/>
              </w:rPr>
              <w:t>高雄市左營區裕誠路 </w:t>
            </w:r>
            <w:r>
              <w:rPr>
                <w:rFonts w:ascii="Times New Roman" w:eastAsia="Times New Roman"/>
                <w:spacing w:val="-2"/>
                <w:sz w:val="22"/>
              </w:rPr>
              <w:t>1102</w:t>
            </w:r>
            <w:r>
              <w:rPr>
                <w:rFonts w:ascii="Times New Roman" w:eastAsia="Times New Roman"/>
                <w:spacing w:val="7"/>
                <w:sz w:val="22"/>
              </w:rPr>
              <w:t> </w:t>
            </w:r>
            <w:r>
              <w:rPr>
                <w:spacing w:val="-2"/>
                <w:sz w:val="22"/>
              </w:rPr>
              <w:t>號</w:t>
            </w:r>
            <w:r>
              <w:rPr>
                <w:spacing w:val="-10"/>
                <w:sz w:val="24"/>
              </w:rPr>
              <w:t>）</w:t>
            </w:r>
          </w:p>
        </w:tc>
      </w:tr>
      <w:tr>
        <w:trPr>
          <w:trHeight w:val="1199" w:hRule="atLeast"/>
        </w:trPr>
        <w:tc>
          <w:tcPr>
            <w:tcW w:w="1133" w:type="dxa"/>
          </w:tcPr>
          <w:p>
            <w:pPr>
              <w:pStyle w:val="TableParagraph"/>
              <w:spacing w:before="105"/>
              <w:rPr>
                <w:b/>
                <w:sz w:val="28"/>
              </w:rPr>
            </w:pPr>
          </w:p>
          <w:p>
            <w:pPr>
              <w:pStyle w:val="TableParagraph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北區場</w:t>
            </w:r>
          </w:p>
        </w:tc>
        <w:tc>
          <w:tcPr>
            <w:tcW w:w="2268" w:type="dxa"/>
          </w:tcPr>
          <w:p>
            <w:pPr>
              <w:pStyle w:val="TableParagraph"/>
              <w:spacing w:before="96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28"/>
              </w:rPr>
            </w:pPr>
            <w:r>
              <w:rPr>
                <w:rFonts w:ascii="Times New Roman" w:eastAsia="Times New Roman"/>
                <w:spacing w:val="-2"/>
                <w:sz w:val="28"/>
              </w:rPr>
              <w:t>12/4</w:t>
            </w:r>
            <w:r>
              <w:rPr>
                <w:spacing w:val="-2"/>
                <w:sz w:val="28"/>
              </w:rPr>
              <w:t>（三</w:t>
            </w:r>
            <w:r>
              <w:rPr>
                <w:spacing w:val="-12"/>
                <w:sz w:val="28"/>
              </w:rPr>
              <w:t>）</w:t>
            </w:r>
          </w:p>
        </w:tc>
        <w:tc>
          <w:tcPr>
            <w:tcW w:w="2268" w:type="dxa"/>
          </w:tcPr>
          <w:p>
            <w:pPr>
              <w:pStyle w:val="TableParagraph"/>
              <w:spacing w:before="96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28"/>
              </w:rPr>
            </w:pPr>
            <w:r>
              <w:rPr>
                <w:rFonts w:ascii="Times New Roman" w:eastAsia="Times New Roman"/>
                <w:spacing w:val="-2"/>
                <w:sz w:val="28"/>
              </w:rPr>
              <w:t>12/5</w:t>
            </w:r>
            <w:r>
              <w:rPr>
                <w:spacing w:val="-2"/>
                <w:sz w:val="28"/>
              </w:rPr>
              <w:t>（四</w:t>
            </w:r>
            <w:r>
              <w:rPr>
                <w:spacing w:val="-12"/>
                <w:sz w:val="28"/>
              </w:rPr>
              <w:t>）</w:t>
            </w:r>
          </w:p>
        </w:tc>
        <w:tc>
          <w:tcPr>
            <w:tcW w:w="3686" w:type="dxa"/>
          </w:tcPr>
          <w:p>
            <w:pPr>
              <w:pStyle w:val="TableParagraph"/>
              <w:spacing w:before="60"/>
              <w:ind w:left="12"/>
              <w:jc w:val="center"/>
              <w:rPr>
                <w:sz w:val="28"/>
              </w:rPr>
            </w:pPr>
            <w:r>
              <w:rPr>
                <w:rFonts w:ascii="Times New Roman" w:eastAsia="Times New Roman"/>
                <w:spacing w:val="-2"/>
                <w:sz w:val="28"/>
              </w:rPr>
              <w:t>12/14</w:t>
            </w:r>
            <w:r>
              <w:rPr>
                <w:spacing w:val="-2"/>
                <w:sz w:val="28"/>
              </w:rPr>
              <w:t>（六</w:t>
            </w:r>
            <w:r>
              <w:rPr>
                <w:spacing w:val="-5"/>
                <w:sz w:val="28"/>
              </w:rPr>
              <w:t>）／</w:t>
            </w:r>
          </w:p>
          <w:p>
            <w:pPr>
              <w:pStyle w:val="TableParagraph"/>
              <w:spacing w:before="28"/>
              <w:ind w:left="12" w:right="3"/>
              <w:jc w:val="center"/>
              <w:rPr>
                <w:sz w:val="28"/>
              </w:rPr>
            </w:pPr>
            <w:r>
              <w:rPr>
                <w:spacing w:val="15"/>
                <w:sz w:val="28"/>
              </w:rPr>
              <w:t>臺北市</w:t>
            </w:r>
            <w:r>
              <w:rPr>
                <w:rFonts w:ascii="Times New Roman" w:eastAsia="Times New Roman"/>
                <w:sz w:val="28"/>
              </w:rPr>
              <w:t>IEAT</w:t>
            </w:r>
            <w:r>
              <w:rPr>
                <w:rFonts w:ascii="Times New Roman" w:eastAsia="Times New Roman"/>
                <w:spacing w:val="-17"/>
                <w:sz w:val="28"/>
              </w:rPr>
              <w:t> </w:t>
            </w:r>
            <w:r>
              <w:rPr>
                <w:spacing w:val="-3"/>
                <w:sz w:val="28"/>
              </w:rPr>
              <w:t>會議中心</w:t>
            </w:r>
          </w:p>
          <w:p>
            <w:pPr>
              <w:pStyle w:val="TableParagraph"/>
              <w:spacing w:line="264" w:lineRule="exact" w:before="81"/>
              <w:ind w:left="12" w:right="3"/>
              <w:jc w:val="center"/>
              <w:rPr>
                <w:sz w:val="22"/>
              </w:rPr>
            </w:pPr>
            <w:r>
              <w:rPr>
                <w:sz w:val="22"/>
              </w:rPr>
              <w:t>（</w:t>
            </w:r>
            <w:r>
              <w:rPr>
                <w:spacing w:val="-6"/>
                <w:sz w:val="22"/>
              </w:rPr>
              <w:t>臺北市中山區松江路 </w:t>
            </w:r>
            <w:r>
              <w:rPr>
                <w:rFonts w:ascii="Times New Roman" w:eastAsia="Times New Roman"/>
                <w:sz w:val="22"/>
              </w:rPr>
              <w:t>350</w:t>
            </w:r>
            <w:r>
              <w:rPr>
                <w:rFonts w:ascii="Times New Roman" w:eastAsia="Times New Roman"/>
                <w:spacing w:val="-9"/>
                <w:sz w:val="22"/>
              </w:rPr>
              <w:t> </w:t>
            </w:r>
            <w:r>
              <w:rPr>
                <w:sz w:val="22"/>
              </w:rPr>
              <w:t>號</w:t>
            </w:r>
            <w:r>
              <w:rPr>
                <w:spacing w:val="-10"/>
                <w:sz w:val="22"/>
              </w:rPr>
              <w:t>）</w:t>
            </w:r>
          </w:p>
        </w:tc>
      </w:tr>
      <w:tr>
        <w:trPr>
          <w:trHeight w:val="1202" w:hRule="atLeast"/>
        </w:trPr>
        <w:tc>
          <w:tcPr>
            <w:tcW w:w="1133" w:type="dxa"/>
          </w:tcPr>
          <w:p>
            <w:pPr>
              <w:pStyle w:val="TableParagraph"/>
              <w:spacing w:before="194"/>
              <w:rPr>
                <w:b/>
                <w:sz w:val="28"/>
              </w:rPr>
            </w:pPr>
          </w:p>
          <w:p>
            <w:pPr>
              <w:pStyle w:val="TableParagraph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東區場</w:t>
            </w:r>
          </w:p>
        </w:tc>
        <w:tc>
          <w:tcPr>
            <w:tcW w:w="2268" w:type="dxa"/>
          </w:tcPr>
          <w:p>
            <w:pPr>
              <w:pStyle w:val="TableParagraph"/>
              <w:spacing w:before="96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left="11" w:right="2"/>
              <w:jc w:val="center"/>
              <w:rPr>
                <w:sz w:val="28"/>
              </w:rPr>
            </w:pPr>
            <w:r>
              <w:rPr>
                <w:rFonts w:ascii="Times New Roman" w:eastAsia="Times New Roman"/>
                <w:spacing w:val="-2"/>
                <w:sz w:val="28"/>
              </w:rPr>
              <w:t>12/25</w:t>
            </w:r>
            <w:r>
              <w:rPr>
                <w:spacing w:val="-2"/>
                <w:sz w:val="28"/>
              </w:rPr>
              <w:t>（三</w:t>
            </w:r>
            <w:r>
              <w:rPr>
                <w:spacing w:val="-10"/>
                <w:sz w:val="28"/>
              </w:rPr>
              <w:t>）</w:t>
            </w:r>
          </w:p>
        </w:tc>
        <w:tc>
          <w:tcPr>
            <w:tcW w:w="2268" w:type="dxa"/>
          </w:tcPr>
          <w:p>
            <w:pPr>
              <w:pStyle w:val="TableParagraph"/>
              <w:spacing w:before="96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left="11" w:right="2"/>
              <w:jc w:val="center"/>
              <w:rPr>
                <w:sz w:val="28"/>
              </w:rPr>
            </w:pPr>
            <w:r>
              <w:rPr>
                <w:rFonts w:ascii="Times New Roman" w:eastAsia="Times New Roman"/>
                <w:spacing w:val="-2"/>
                <w:sz w:val="28"/>
              </w:rPr>
              <w:t>12/26</w:t>
            </w:r>
            <w:r>
              <w:rPr>
                <w:spacing w:val="-2"/>
                <w:sz w:val="28"/>
              </w:rPr>
              <w:t>（四</w:t>
            </w:r>
            <w:r>
              <w:rPr>
                <w:spacing w:val="-10"/>
                <w:sz w:val="28"/>
              </w:rPr>
              <w:t>）</w:t>
            </w:r>
          </w:p>
        </w:tc>
        <w:tc>
          <w:tcPr>
            <w:tcW w:w="3686" w:type="dxa"/>
          </w:tcPr>
          <w:p>
            <w:pPr>
              <w:pStyle w:val="TableParagraph"/>
              <w:spacing w:before="60"/>
              <w:ind w:left="793"/>
              <w:rPr>
                <w:sz w:val="28"/>
              </w:rPr>
            </w:pPr>
            <w:r>
              <w:rPr>
                <w:rFonts w:ascii="Times New Roman" w:eastAsia="Times New Roman"/>
                <w:spacing w:val="-4"/>
                <w:sz w:val="28"/>
              </w:rPr>
              <w:t>114/1/11</w:t>
            </w:r>
            <w:r>
              <w:rPr>
                <w:spacing w:val="-4"/>
                <w:sz w:val="28"/>
              </w:rPr>
              <w:t>（六</w:t>
            </w:r>
            <w:r>
              <w:rPr>
                <w:spacing w:val="-5"/>
                <w:sz w:val="28"/>
              </w:rPr>
              <w:t>）／</w:t>
            </w:r>
          </w:p>
          <w:p>
            <w:pPr>
              <w:pStyle w:val="TableParagraph"/>
              <w:spacing w:before="37"/>
              <w:ind w:left="162"/>
              <w:rPr>
                <w:sz w:val="28"/>
              </w:rPr>
            </w:pPr>
            <w:r>
              <w:rPr>
                <w:spacing w:val="-2"/>
                <w:sz w:val="28"/>
              </w:rPr>
              <w:t>國立臺東大學（臺東校區</w:t>
            </w:r>
            <w:r>
              <w:rPr>
                <w:spacing w:val="-10"/>
                <w:sz w:val="28"/>
              </w:rPr>
              <w:t>）</w:t>
            </w:r>
          </w:p>
          <w:p>
            <w:pPr>
              <w:pStyle w:val="TableParagraph"/>
              <w:spacing w:line="264" w:lineRule="exact" w:before="83"/>
              <w:ind w:left="143"/>
              <w:rPr>
                <w:sz w:val="22"/>
              </w:rPr>
            </w:pPr>
            <w:r>
              <w:rPr>
                <w:spacing w:val="-2"/>
                <w:sz w:val="22"/>
              </w:rPr>
              <w:t>（</w:t>
            </w:r>
            <w:r>
              <w:rPr>
                <w:spacing w:val="-6"/>
                <w:sz w:val="22"/>
              </w:rPr>
              <w:t>臺東縣臺東市中華路一段 </w:t>
            </w:r>
            <w:r>
              <w:rPr>
                <w:rFonts w:ascii="Times New Roman" w:eastAsia="Times New Roman"/>
                <w:spacing w:val="-2"/>
                <w:sz w:val="22"/>
              </w:rPr>
              <w:t>684</w:t>
            </w:r>
            <w:r>
              <w:rPr>
                <w:rFonts w:ascii="Times New Roman" w:eastAsia="Times New Roman"/>
                <w:spacing w:val="9"/>
                <w:sz w:val="22"/>
              </w:rPr>
              <w:t> </w:t>
            </w:r>
            <w:r>
              <w:rPr>
                <w:spacing w:val="-2"/>
                <w:sz w:val="22"/>
              </w:rPr>
              <w:t>號</w:t>
            </w:r>
            <w:r>
              <w:rPr>
                <w:spacing w:val="-10"/>
                <w:sz w:val="22"/>
              </w:rPr>
              <w:t>）</w:t>
            </w:r>
          </w:p>
        </w:tc>
      </w:tr>
    </w:tbl>
    <w:p>
      <w:pPr>
        <w:spacing w:after="0" w:line="264" w:lineRule="exact"/>
        <w:rPr>
          <w:sz w:val="22"/>
        </w:rPr>
        <w:sectPr>
          <w:pgSz w:w="11910" w:h="16840"/>
          <w:pgMar w:header="0" w:footer="1238" w:top="1380" w:bottom="1420" w:left="1120" w:right="640"/>
        </w:sectPr>
      </w:pPr>
    </w:p>
    <w:p>
      <w:pPr>
        <w:spacing w:line="361" w:lineRule="exact" w:before="50"/>
        <w:ind w:left="680" w:right="0" w:firstLine="0"/>
        <w:jc w:val="both"/>
        <w:rPr>
          <w:b/>
          <w:sz w:val="28"/>
        </w:rPr>
      </w:pPr>
      <w:r>
        <w:rPr>
          <w:b/>
          <w:spacing w:val="-2"/>
          <w:sz w:val="28"/>
        </w:rPr>
        <w:t>七、 報名方式：</w:t>
      </w:r>
    </w:p>
    <w:p>
      <w:pPr>
        <w:pStyle w:val="BodyText"/>
        <w:spacing w:line="364" w:lineRule="exact"/>
        <w:ind w:left="1104"/>
      </w:pPr>
      <w:r>
        <w:rPr>
          <w:rFonts w:ascii="Times New Roman" w:eastAsia="Times New Roman"/>
        </w:rPr>
        <w:t>(</w:t>
      </w:r>
      <w:r>
        <w:rPr/>
        <w:t>一</w:t>
      </w:r>
      <w:r>
        <w:rPr>
          <w:rFonts w:ascii="Times New Roman" w:eastAsia="Times New Roman"/>
          <w:spacing w:val="9"/>
        </w:rPr>
        <w:t>) </w:t>
      </w:r>
      <w:r>
        <w:rPr>
          <w:spacing w:val="-2"/>
        </w:rPr>
        <w:t>教師任職學校推薦：</w:t>
      </w:r>
    </w:p>
    <w:p>
      <w:pPr>
        <w:pStyle w:val="BodyText"/>
        <w:spacing w:line="235" w:lineRule="auto"/>
        <w:ind w:left="1955" w:right="1158" w:hanging="482"/>
        <w:rPr>
          <w:rFonts w:ascii="新細明體" w:eastAsia="新細明體" w:hint="eastAsia"/>
        </w:rPr>
      </w:pPr>
      <w:r>
        <w:rPr>
          <w:rFonts w:ascii="Times New Roman" w:eastAsia="Times New Roman"/>
          <w:spacing w:val="-2"/>
        </w:rPr>
        <w:t>1</w:t>
      </w:r>
      <w:r>
        <w:rPr>
          <w:spacing w:val="-11"/>
        </w:rPr>
        <w:t>、 各校自行推薦已於 </w:t>
      </w:r>
      <w:r>
        <w:rPr>
          <w:rFonts w:ascii="Times New Roman" w:eastAsia="Times New Roman"/>
          <w:spacing w:val="-2"/>
        </w:rPr>
        <w:t>113</w:t>
      </w:r>
      <w:r>
        <w:rPr>
          <w:rFonts w:ascii="Times New Roman" w:eastAsia="Times New Roman"/>
          <w:spacing w:val="-16"/>
        </w:rPr>
        <w:t> </w:t>
      </w:r>
      <w:r>
        <w:rPr>
          <w:spacing w:val="-2"/>
        </w:rPr>
        <w:t>學年度教授閩南語文課程且符合報</w:t>
      </w:r>
      <w:r>
        <w:rPr>
          <w:spacing w:val="-3"/>
        </w:rPr>
        <w:t>名資格之教師，每校至多 </w:t>
      </w:r>
      <w:r>
        <w:rPr>
          <w:rFonts w:ascii="Times New Roman" w:eastAsia="Times New Roman"/>
        </w:rPr>
        <w:t>1</w:t>
      </w:r>
      <w:r>
        <w:rPr>
          <w:rFonts w:ascii="Times New Roman" w:eastAsia="Times New Roman"/>
          <w:spacing w:val="-18"/>
        </w:rPr>
        <w:t> </w:t>
      </w:r>
      <w:r>
        <w:rPr/>
        <w:t>名，依本計畫第四點規定及推</w:t>
      </w:r>
      <w:r>
        <w:rPr>
          <w:spacing w:val="-2"/>
        </w:rPr>
        <w:t>薦函文送達時間依序錄取</w:t>
      </w:r>
      <w:r>
        <w:rPr>
          <w:rFonts w:ascii="新細明體" w:eastAsia="新細明體" w:hint="eastAsia"/>
          <w:spacing w:val="-2"/>
        </w:rPr>
        <w:t>。</w:t>
      </w:r>
    </w:p>
    <w:p>
      <w:pPr>
        <w:pStyle w:val="BodyText"/>
        <w:spacing w:line="235" w:lineRule="auto" w:before="99"/>
        <w:ind w:left="1956" w:right="1155" w:hanging="484"/>
      </w:pPr>
      <w:r>
        <w:rPr>
          <w:rFonts w:ascii="Times New Roman" w:eastAsia="Times New Roman"/>
          <w:spacing w:val="-2"/>
        </w:rPr>
        <w:t>2</w:t>
      </w:r>
      <w:r>
        <w:rPr>
          <w:spacing w:val="-8"/>
        </w:rPr>
        <w:t>、 函送推薦名單：</w:t>
      </w:r>
      <w:r>
        <w:rPr>
          <w:rFonts w:ascii="Times New Roman" w:eastAsia="Times New Roman"/>
          <w:spacing w:val="-2"/>
          <w:u w:val="single"/>
        </w:rPr>
        <w:t>113</w:t>
      </w:r>
      <w:r>
        <w:rPr>
          <w:rFonts w:ascii="Times New Roman" w:eastAsia="Times New Roman"/>
          <w:spacing w:val="-16"/>
          <w:u w:val="single"/>
        </w:rPr>
        <w:t> </w:t>
      </w:r>
      <w:r>
        <w:rPr>
          <w:spacing w:val="-18"/>
          <w:u w:val="single"/>
        </w:rPr>
        <w:t>年 </w:t>
      </w:r>
      <w:r>
        <w:rPr>
          <w:rFonts w:ascii="Times New Roman" w:eastAsia="Times New Roman"/>
          <w:spacing w:val="-2"/>
          <w:u w:val="single"/>
        </w:rPr>
        <w:t>11</w:t>
      </w:r>
      <w:r>
        <w:rPr>
          <w:rFonts w:ascii="Times New Roman" w:eastAsia="Times New Roman"/>
          <w:spacing w:val="-15"/>
          <w:u w:val="single"/>
        </w:rPr>
        <w:t> </w:t>
      </w:r>
      <w:r>
        <w:rPr>
          <w:spacing w:val="-18"/>
          <w:u w:val="single"/>
        </w:rPr>
        <w:t>月 </w:t>
      </w:r>
      <w:r>
        <w:rPr>
          <w:rFonts w:ascii="Times New Roman" w:eastAsia="Times New Roman"/>
          <w:spacing w:val="-2"/>
          <w:u w:val="single"/>
        </w:rPr>
        <w:t>7</w:t>
      </w:r>
      <w:r>
        <w:rPr>
          <w:rFonts w:ascii="Times New Roman" w:eastAsia="Times New Roman"/>
          <w:spacing w:val="-4"/>
          <w:u w:val="single"/>
        </w:rPr>
        <w:t> </w:t>
      </w:r>
      <w:r>
        <w:rPr>
          <w:spacing w:val="-2"/>
          <w:u w:val="single"/>
        </w:rPr>
        <w:t>日</w:t>
      </w:r>
      <w:r>
        <w:rPr>
          <w:rFonts w:ascii="Times New Roman" w:eastAsia="Times New Roman"/>
          <w:spacing w:val="-2"/>
          <w:u w:val="single"/>
        </w:rPr>
        <w:t>(</w:t>
      </w:r>
      <w:r>
        <w:rPr>
          <w:spacing w:val="-2"/>
          <w:u w:val="single"/>
        </w:rPr>
        <w:t>星期四</w:t>
      </w:r>
      <w:r>
        <w:rPr>
          <w:rFonts w:ascii="Times New Roman" w:eastAsia="Times New Roman"/>
          <w:spacing w:val="-2"/>
          <w:u w:val="single"/>
        </w:rPr>
        <w:t>)</w:t>
      </w:r>
      <w:r>
        <w:rPr>
          <w:spacing w:val="-2"/>
          <w:u w:val="single"/>
        </w:rPr>
        <w:t>前</w:t>
      </w:r>
      <w:r>
        <w:rPr>
          <w:spacing w:val="-2"/>
          <w:u w:val="none"/>
        </w:rPr>
        <w:t>，請各縣市政府教育局（處）檢附完成核章之推薦名單彩色掃描檔案及</w:t>
      </w:r>
      <w:r>
        <w:rPr>
          <w:spacing w:val="-10"/>
          <w:u w:val="none"/>
        </w:rPr>
        <w:t>可編輯 </w:t>
      </w:r>
      <w:r>
        <w:rPr>
          <w:rFonts w:ascii="Times New Roman" w:eastAsia="Times New Roman"/>
          <w:spacing w:val="-2"/>
          <w:u w:val="none"/>
        </w:rPr>
        <w:t>ODT</w:t>
      </w:r>
      <w:r>
        <w:rPr>
          <w:rFonts w:ascii="Times New Roman" w:eastAsia="Times New Roman"/>
          <w:spacing w:val="-14"/>
          <w:u w:val="none"/>
        </w:rPr>
        <w:t> </w:t>
      </w:r>
      <w:r>
        <w:rPr>
          <w:spacing w:val="-2"/>
          <w:u w:val="none"/>
        </w:rPr>
        <w:t>檔資料</w:t>
      </w:r>
      <w:r>
        <w:rPr>
          <w:rFonts w:ascii="Times New Roman" w:eastAsia="Times New Roman"/>
          <w:spacing w:val="-2"/>
          <w:u w:val="none"/>
        </w:rPr>
        <w:t>(</w:t>
      </w:r>
      <w:r>
        <w:rPr>
          <w:spacing w:val="-2"/>
          <w:u w:val="none"/>
        </w:rPr>
        <w:t>推薦名單</w:t>
      </w:r>
      <w:r>
        <w:rPr>
          <w:rFonts w:ascii="Times New Roman" w:eastAsia="Times New Roman"/>
          <w:spacing w:val="-2"/>
          <w:u w:val="none"/>
        </w:rPr>
        <w:t>-</w:t>
      </w:r>
      <w:r>
        <w:rPr>
          <w:spacing w:val="-2"/>
          <w:u w:val="none"/>
        </w:rPr>
        <w:t>空白表格如附件</w:t>
      </w:r>
      <w:r>
        <w:rPr>
          <w:rFonts w:ascii="Times New Roman" w:eastAsia="Times New Roman"/>
          <w:spacing w:val="-64"/>
          <w:u w:val="none"/>
        </w:rPr>
        <w:t>)</w:t>
      </w:r>
      <w:r>
        <w:rPr>
          <w:rFonts w:ascii="新細明體" w:eastAsia="新細明體" w:hint="eastAsia"/>
          <w:spacing w:val="-64"/>
          <w:u w:val="none"/>
        </w:rPr>
        <w:t>，</w:t>
      </w:r>
      <w:r>
        <w:rPr>
          <w:spacing w:val="-2"/>
          <w:u w:val="none"/>
        </w:rPr>
        <w:t>以電子公文函送國立臺中教育大學彙整。</w:t>
      </w:r>
    </w:p>
    <w:p>
      <w:pPr>
        <w:pStyle w:val="BodyText"/>
        <w:spacing w:before="98"/>
        <w:ind w:left="1474"/>
      </w:pPr>
      <w:r>
        <w:rPr>
          <w:rFonts w:ascii="Times New Roman" w:eastAsia="Times New Roman"/>
          <w:spacing w:val="-2"/>
        </w:rPr>
        <w:t>3</w:t>
      </w:r>
      <w:r>
        <w:rPr>
          <w:spacing w:val="-11"/>
        </w:rPr>
        <w:t>、 受推薦教師無須再線上報名。</w:t>
      </w:r>
    </w:p>
    <w:p>
      <w:pPr>
        <w:pStyle w:val="BodyText"/>
        <w:spacing w:line="366" w:lineRule="exact" w:before="167"/>
        <w:ind w:left="1104"/>
      </w:pPr>
      <w:r>
        <w:rPr>
          <w:rFonts w:ascii="Times New Roman" w:eastAsia="Times New Roman"/>
        </w:rPr>
        <w:t>(</w:t>
      </w:r>
      <w:r>
        <w:rPr/>
        <w:t>二</w:t>
      </w:r>
      <w:r>
        <w:rPr>
          <w:rFonts w:ascii="Times New Roman" w:eastAsia="Times New Roman"/>
          <w:spacing w:val="12"/>
        </w:rPr>
        <w:t>) </w:t>
      </w:r>
      <w:r>
        <w:rPr>
          <w:spacing w:val="-2"/>
        </w:rPr>
        <w:t>自行報名：</w:t>
      </w:r>
    </w:p>
    <w:p>
      <w:pPr>
        <w:pStyle w:val="BodyText"/>
        <w:spacing w:line="237" w:lineRule="auto"/>
        <w:ind w:left="1956" w:right="1155" w:hanging="483"/>
      </w:pPr>
      <w:r>
        <w:rPr>
          <w:rFonts w:ascii="Times New Roman" w:eastAsia="Times New Roman"/>
          <w:spacing w:val="-2"/>
        </w:rPr>
        <w:t>1</w:t>
      </w:r>
      <w:r>
        <w:rPr>
          <w:spacing w:val="-7"/>
        </w:rPr>
        <w:t>、 本場次於錄取推薦教師後尚有名額者，將統一於「全國教</w:t>
      </w:r>
      <w:r>
        <w:rPr>
          <w:spacing w:val="-2"/>
        </w:rPr>
        <w:t>師在職進修網」開放教師自行報名，不另行公告</w:t>
      </w:r>
      <w:r>
        <w:rPr>
          <w:rFonts w:ascii="新細明體" w:eastAsia="新細明體" w:hint="eastAsia"/>
          <w:spacing w:val="-2"/>
        </w:rPr>
        <w:t>，</w:t>
      </w:r>
      <w:r>
        <w:rPr>
          <w:spacing w:val="-2"/>
        </w:rPr>
        <w:t>並依本計畫第四點之規定及完成報名之先後順序，依序錄取至額</w:t>
      </w:r>
      <w:r>
        <w:rPr>
          <w:spacing w:val="-4"/>
        </w:rPr>
        <w:t>滿為止。</w:t>
      </w:r>
    </w:p>
    <w:p>
      <w:pPr>
        <w:pStyle w:val="BodyText"/>
        <w:spacing w:line="230" w:lineRule="auto" w:before="101"/>
        <w:ind w:left="1956" w:right="1155" w:hanging="483"/>
      </w:pPr>
      <w:r>
        <w:rPr>
          <w:rFonts w:ascii="Times New Roman" w:eastAsia="Times New Roman"/>
          <w:spacing w:val="-12"/>
        </w:rPr>
        <w:t>2</w:t>
      </w:r>
      <w:r>
        <w:rPr>
          <w:spacing w:val="-16"/>
        </w:rPr>
        <w:t>、 報名時間：自 </w:t>
      </w:r>
      <w:r>
        <w:rPr>
          <w:rFonts w:ascii="Times New Roman" w:eastAsia="Times New Roman"/>
          <w:spacing w:val="-12"/>
          <w:u w:val="single"/>
        </w:rPr>
        <w:t>113</w:t>
      </w:r>
      <w:r>
        <w:rPr>
          <w:rFonts w:ascii="Times New Roman" w:eastAsia="Times New Roman"/>
          <w:spacing w:val="-6"/>
          <w:u w:val="single"/>
        </w:rPr>
        <w:t> </w:t>
      </w:r>
      <w:r>
        <w:rPr>
          <w:spacing w:val="-18"/>
          <w:u w:val="single"/>
        </w:rPr>
        <w:t>年 </w:t>
      </w:r>
      <w:r>
        <w:rPr>
          <w:rFonts w:ascii="Times New Roman" w:eastAsia="Times New Roman"/>
          <w:spacing w:val="-12"/>
          <w:u w:val="single"/>
        </w:rPr>
        <w:t>11</w:t>
      </w:r>
      <w:r>
        <w:rPr>
          <w:rFonts w:ascii="Times New Roman" w:eastAsia="Times New Roman"/>
          <w:spacing w:val="-5"/>
          <w:u w:val="single"/>
        </w:rPr>
        <w:t> </w:t>
      </w:r>
      <w:r>
        <w:rPr>
          <w:spacing w:val="-18"/>
          <w:u w:val="single"/>
        </w:rPr>
        <w:t>月 </w:t>
      </w:r>
      <w:r>
        <w:rPr>
          <w:rFonts w:ascii="Times New Roman" w:eastAsia="Times New Roman"/>
          <w:spacing w:val="-12"/>
          <w:u w:val="single"/>
        </w:rPr>
        <w:t>8</w:t>
      </w:r>
      <w:r>
        <w:rPr>
          <w:rFonts w:ascii="Times New Roman" w:eastAsia="Times New Roman"/>
          <w:spacing w:val="-6"/>
          <w:u w:val="single"/>
        </w:rPr>
        <w:t> </w:t>
      </w:r>
      <w:r>
        <w:rPr>
          <w:spacing w:val="-12"/>
          <w:u w:val="single"/>
        </w:rPr>
        <w:t>日起</w:t>
      </w:r>
      <w:r>
        <w:rPr>
          <w:rFonts w:ascii="Times New Roman" w:eastAsia="Times New Roman"/>
          <w:spacing w:val="-12"/>
          <w:u w:val="single"/>
        </w:rPr>
        <w:t>(</w:t>
      </w:r>
      <w:r>
        <w:rPr>
          <w:spacing w:val="-12"/>
          <w:u w:val="single"/>
        </w:rPr>
        <w:t>星期五</w:t>
      </w:r>
      <w:r>
        <w:rPr>
          <w:rFonts w:ascii="Times New Roman" w:eastAsia="Times New Roman"/>
          <w:spacing w:val="-12"/>
          <w:u w:val="single"/>
        </w:rPr>
        <w:t>)</w:t>
      </w:r>
      <w:r>
        <w:rPr>
          <w:spacing w:val="-18"/>
          <w:u w:val="single"/>
        </w:rPr>
        <w:t>至 </w:t>
      </w:r>
      <w:r>
        <w:rPr>
          <w:rFonts w:ascii="Times New Roman" w:eastAsia="Times New Roman"/>
          <w:spacing w:val="-12"/>
          <w:u w:val="single"/>
        </w:rPr>
        <w:t>11</w:t>
      </w:r>
      <w:r>
        <w:rPr>
          <w:rFonts w:ascii="Times New Roman" w:eastAsia="Times New Roman"/>
          <w:spacing w:val="-5"/>
          <w:u w:val="single"/>
        </w:rPr>
        <w:t> </w:t>
      </w:r>
      <w:r>
        <w:rPr>
          <w:spacing w:val="-18"/>
          <w:u w:val="single"/>
        </w:rPr>
        <w:t>月 </w:t>
      </w:r>
      <w:r>
        <w:rPr>
          <w:rFonts w:ascii="Times New Roman" w:eastAsia="Times New Roman"/>
          <w:spacing w:val="-12"/>
          <w:u w:val="single"/>
        </w:rPr>
        <w:t>13</w:t>
      </w:r>
      <w:r>
        <w:rPr>
          <w:rFonts w:ascii="Times New Roman" w:eastAsia="Times New Roman"/>
          <w:spacing w:val="-6"/>
          <w:u w:val="single"/>
        </w:rPr>
        <w:t> </w:t>
      </w:r>
      <w:r>
        <w:rPr>
          <w:spacing w:val="-12"/>
          <w:u w:val="single"/>
        </w:rPr>
        <w:t>日</w:t>
      </w:r>
      <w:r>
        <w:rPr>
          <w:rFonts w:ascii="Times New Roman" w:eastAsia="Times New Roman"/>
          <w:spacing w:val="-12"/>
          <w:u w:val="single"/>
        </w:rPr>
        <w:t>(</w:t>
      </w:r>
      <w:r>
        <w:rPr>
          <w:spacing w:val="-12"/>
          <w:u w:val="single"/>
        </w:rPr>
        <w:t>星</w:t>
      </w:r>
      <w:r>
        <w:rPr>
          <w:spacing w:val="40"/>
          <w:u w:val="single"/>
        </w:rPr>
        <w:t> </w:t>
      </w:r>
      <w:r>
        <w:rPr>
          <w:spacing w:val="-2"/>
          <w:u w:val="single"/>
        </w:rPr>
        <w:t>期三</w:t>
      </w:r>
      <w:r>
        <w:rPr>
          <w:rFonts w:ascii="Times New Roman" w:eastAsia="Times New Roman"/>
          <w:spacing w:val="-2"/>
          <w:u w:val="single"/>
        </w:rPr>
        <w:t>)</w:t>
      </w:r>
      <w:r>
        <w:rPr>
          <w:spacing w:val="-2"/>
          <w:u w:val="single"/>
        </w:rPr>
        <w:t>止。</w:t>
      </w:r>
    </w:p>
    <w:p>
      <w:pPr>
        <w:pStyle w:val="BodyText"/>
        <w:spacing w:line="235" w:lineRule="auto" w:before="106"/>
        <w:ind w:left="1956" w:right="1014" w:hanging="482"/>
        <w:jc w:val="left"/>
      </w:pPr>
      <w:r>
        <w:rPr>
          <w:rFonts w:ascii="Times New Roman" w:eastAsia="Times New Roman"/>
        </w:rPr>
        <w:t>3</w:t>
      </w:r>
      <w:r>
        <w:rPr>
          <w:spacing w:val="-15"/>
        </w:rPr>
        <w:t>、 報名資訊：請於前開時間內於「全國教師在職進修資訊網」</w:t>
      </w:r>
      <w:r>
        <w:rPr/>
        <w:t> </w:t>
      </w:r>
      <w:r>
        <w:rPr>
          <w:rFonts w:ascii="Times New Roman" w:eastAsia="Times New Roman"/>
          <w:spacing w:val="-2"/>
        </w:rPr>
        <w:t>(https://www4.inservice.edu.tw/)</w:t>
      </w:r>
      <w:r>
        <w:rPr>
          <w:spacing w:val="-2"/>
        </w:rPr>
        <w:t>檢視，倘仍有名額，請依限完成線上報名。</w:t>
      </w:r>
    </w:p>
    <w:p>
      <w:pPr>
        <w:pStyle w:val="BodyText"/>
        <w:spacing w:before="95"/>
        <w:ind w:left="1473"/>
        <w:jc w:val="left"/>
      </w:pPr>
      <w:r>
        <w:rPr>
          <w:rFonts w:ascii="Times New Roman" w:eastAsia="Times New Roman"/>
          <w:spacing w:val="-2"/>
        </w:rPr>
        <w:t>4</w:t>
      </w:r>
      <w:r>
        <w:rPr>
          <w:spacing w:val="-15"/>
        </w:rPr>
        <w:t>、 課程代碼：</w:t>
      </w:r>
    </w:p>
    <w:tbl>
      <w:tblPr>
        <w:tblW w:w="0" w:type="auto"/>
        <w:jc w:val="left"/>
        <w:tblInd w:w="1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8"/>
        <w:gridCol w:w="1491"/>
        <w:gridCol w:w="5881"/>
      </w:tblGrid>
      <w:tr>
        <w:trPr>
          <w:trHeight w:val="678" w:hRule="atLeast"/>
        </w:trPr>
        <w:tc>
          <w:tcPr>
            <w:tcW w:w="1558" w:type="dxa"/>
          </w:tcPr>
          <w:p>
            <w:pPr>
              <w:pStyle w:val="TableParagraph"/>
              <w:spacing w:before="154"/>
              <w:ind w:left="7" w:right="1"/>
              <w:jc w:val="center"/>
              <w:rPr>
                <w:b/>
                <w:sz w:val="28"/>
              </w:rPr>
            </w:pPr>
            <w:r>
              <w:rPr>
                <w:b/>
                <w:spacing w:val="-3"/>
                <w:sz w:val="28"/>
              </w:rPr>
              <w:t>課程代碼</w:t>
            </w:r>
          </w:p>
        </w:tc>
        <w:tc>
          <w:tcPr>
            <w:tcW w:w="1491" w:type="dxa"/>
          </w:tcPr>
          <w:p>
            <w:pPr>
              <w:pStyle w:val="TableParagraph"/>
              <w:spacing w:before="154"/>
              <w:ind w:left="8" w:right="3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場次</w:t>
            </w:r>
          </w:p>
        </w:tc>
        <w:tc>
          <w:tcPr>
            <w:tcW w:w="5881" w:type="dxa"/>
          </w:tcPr>
          <w:p>
            <w:pPr>
              <w:pStyle w:val="TableParagraph"/>
              <w:spacing w:before="154"/>
              <w:ind w:left="555"/>
              <w:rPr>
                <w:b/>
                <w:sz w:val="28"/>
              </w:rPr>
            </w:pPr>
            <w:r>
              <w:rPr>
                <w:b/>
                <w:spacing w:val="-3"/>
                <w:sz w:val="28"/>
              </w:rPr>
              <w:t>以任職下列縣市轄屬國小之教師為優先</w:t>
            </w:r>
          </w:p>
        </w:tc>
      </w:tr>
      <w:tr>
        <w:trPr>
          <w:trHeight w:val="719" w:hRule="atLeast"/>
        </w:trPr>
        <w:tc>
          <w:tcPr>
            <w:tcW w:w="1558" w:type="dxa"/>
          </w:tcPr>
          <w:p>
            <w:pPr>
              <w:pStyle w:val="TableParagraph"/>
              <w:spacing w:before="167"/>
              <w:ind w:left="7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4698780</w:t>
            </w:r>
          </w:p>
        </w:tc>
        <w:tc>
          <w:tcPr>
            <w:tcW w:w="1491" w:type="dxa"/>
          </w:tcPr>
          <w:p>
            <w:pPr>
              <w:pStyle w:val="TableParagraph"/>
              <w:spacing w:before="176"/>
              <w:ind w:left="8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南區場</w:t>
            </w:r>
          </w:p>
        </w:tc>
        <w:tc>
          <w:tcPr>
            <w:tcW w:w="5881" w:type="dxa"/>
          </w:tcPr>
          <w:p>
            <w:pPr>
              <w:pStyle w:val="TableParagraph"/>
              <w:spacing w:line="358" w:lineRule="exact"/>
              <w:ind w:left="106"/>
              <w:rPr>
                <w:sz w:val="28"/>
              </w:rPr>
            </w:pPr>
            <w:r>
              <w:rPr>
                <w:spacing w:val="-3"/>
                <w:sz w:val="28"/>
              </w:rPr>
              <w:t>雲林縣、嘉義縣、嘉義市、臺南市、高雄市、</w:t>
            </w:r>
          </w:p>
          <w:p>
            <w:pPr>
              <w:pStyle w:val="TableParagraph"/>
              <w:spacing w:line="327" w:lineRule="exact"/>
              <w:ind w:left="106"/>
              <w:rPr>
                <w:sz w:val="28"/>
              </w:rPr>
            </w:pPr>
            <w:r>
              <w:rPr>
                <w:spacing w:val="-4"/>
                <w:sz w:val="28"/>
              </w:rPr>
              <w:t>屏東縣及離島地區</w:t>
            </w:r>
          </w:p>
        </w:tc>
      </w:tr>
      <w:tr>
        <w:trPr>
          <w:trHeight w:val="719" w:hRule="atLeast"/>
        </w:trPr>
        <w:tc>
          <w:tcPr>
            <w:tcW w:w="1558" w:type="dxa"/>
          </w:tcPr>
          <w:p>
            <w:pPr>
              <w:pStyle w:val="TableParagraph"/>
              <w:spacing w:before="167"/>
              <w:ind w:left="7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4698778</w:t>
            </w:r>
          </w:p>
        </w:tc>
        <w:tc>
          <w:tcPr>
            <w:tcW w:w="1491" w:type="dxa"/>
          </w:tcPr>
          <w:p>
            <w:pPr>
              <w:pStyle w:val="TableParagraph"/>
              <w:spacing w:before="176"/>
              <w:ind w:left="8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北區場</w:t>
            </w:r>
          </w:p>
        </w:tc>
        <w:tc>
          <w:tcPr>
            <w:tcW w:w="5881" w:type="dxa"/>
          </w:tcPr>
          <w:p>
            <w:pPr>
              <w:pStyle w:val="TableParagraph"/>
              <w:spacing w:line="358" w:lineRule="exact"/>
              <w:ind w:left="106"/>
              <w:rPr>
                <w:sz w:val="28"/>
              </w:rPr>
            </w:pPr>
            <w:r>
              <w:rPr>
                <w:spacing w:val="-3"/>
                <w:sz w:val="28"/>
              </w:rPr>
              <w:t>宜蘭縣、基隆市、臺北市、新北市、桃園市及</w:t>
            </w:r>
          </w:p>
          <w:p>
            <w:pPr>
              <w:pStyle w:val="TableParagraph"/>
              <w:spacing w:line="327" w:lineRule="exact"/>
              <w:ind w:left="106"/>
              <w:rPr>
                <w:sz w:val="28"/>
              </w:rPr>
            </w:pPr>
            <w:r>
              <w:rPr>
                <w:spacing w:val="-3"/>
                <w:sz w:val="28"/>
              </w:rPr>
              <w:t>離島地區</w:t>
            </w:r>
          </w:p>
        </w:tc>
      </w:tr>
      <w:tr>
        <w:trPr>
          <w:trHeight w:val="681" w:hRule="atLeast"/>
        </w:trPr>
        <w:tc>
          <w:tcPr>
            <w:tcW w:w="1558" w:type="dxa"/>
          </w:tcPr>
          <w:p>
            <w:pPr>
              <w:pStyle w:val="TableParagraph"/>
              <w:spacing w:before="148"/>
              <w:ind w:left="7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4698781</w:t>
            </w:r>
          </w:p>
        </w:tc>
        <w:tc>
          <w:tcPr>
            <w:tcW w:w="1491" w:type="dxa"/>
          </w:tcPr>
          <w:p>
            <w:pPr>
              <w:pStyle w:val="TableParagraph"/>
              <w:spacing w:before="157"/>
              <w:ind w:left="8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東區場</w:t>
            </w:r>
          </w:p>
        </w:tc>
        <w:tc>
          <w:tcPr>
            <w:tcW w:w="5881" w:type="dxa"/>
          </w:tcPr>
          <w:p>
            <w:pPr>
              <w:pStyle w:val="TableParagraph"/>
              <w:spacing w:before="157"/>
              <w:ind w:left="106"/>
              <w:rPr>
                <w:sz w:val="28"/>
              </w:rPr>
            </w:pPr>
            <w:r>
              <w:rPr>
                <w:spacing w:val="-3"/>
                <w:sz w:val="28"/>
              </w:rPr>
              <w:t>花蓮縣、臺東縣及離島地區</w:t>
            </w:r>
          </w:p>
        </w:tc>
      </w:tr>
    </w:tbl>
    <w:p>
      <w:pPr>
        <w:pStyle w:val="BodyText"/>
        <w:spacing w:line="259" w:lineRule="auto" w:before="95"/>
        <w:ind w:left="1956" w:right="1155" w:hanging="483"/>
      </w:pPr>
      <w:r>
        <w:rPr>
          <w:rFonts w:ascii="Times New Roman" w:eastAsia="Times New Roman"/>
          <w:spacing w:val="-2"/>
        </w:rPr>
        <w:t>5</w:t>
      </w:r>
      <w:r>
        <w:rPr>
          <w:spacing w:val="-7"/>
        </w:rPr>
        <w:t>、 自行報名教師之課務及假別，請自行與學校協調，並請確</w:t>
      </w:r>
      <w:r>
        <w:rPr>
          <w:spacing w:val="-4"/>
        </w:rPr>
        <w:t>認於「全國教師在職進修資訊網」相關聯絡資訊</w:t>
      </w:r>
      <w:r>
        <w:rPr>
          <w:rFonts w:ascii="Times New Roman" w:eastAsia="Times New Roman"/>
          <w:spacing w:val="-4"/>
        </w:rPr>
        <w:t>(</w:t>
      </w:r>
      <w:r>
        <w:rPr>
          <w:spacing w:val="-4"/>
        </w:rPr>
        <w:t>含連絡電話、電子信箱</w:t>
      </w:r>
      <w:r>
        <w:rPr>
          <w:rFonts w:ascii="Times New Roman" w:eastAsia="Times New Roman"/>
          <w:spacing w:val="-4"/>
        </w:rPr>
        <w:t>)</w:t>
      </w:r>
      <w:r>
        <w:rPr>
          <w:spacing w:val="-4"/>
        </w:rPr>
        <w:t>，以免影響後續報名審核結果通知及核發研</w:t>
      </w:r>
      <w:r>
        <w:rPr>
          <w:spacing w:val="-2"/>
        </w:rPr>
        <w:t>習證明資訊。</w:t>
      </w:r>
    </w:p>
    <w:p>
      <w:pPr>
        <w:spacing w:after="0" w:line="259" w:lineRule="auto"/>
        <w:sectPr>
          <w:pgSz w:w="11910" w:h="16840"/>
          <w:pgMar w:header="0" w:footer="1238" w:top="1440" w:bottom="1420" w:left="1120" w:right="640"/>
        </w:sectPr>
      </w:pPr>
    </w:p>
    <w:p>
      <w:pPr>
        <w:pStyle w:val="Heading1"/>
      </w:pPr>
      <w:r>
        <w:rPr>
          <w:spacing w:val="-2"/>
        </w:rPr>
        <w:t>八、 注意事項：</w:t>
      </w:r>
    </w:p>
    <w:p>
      <w:pPr>
        <w:pStyle w:val="BodyText"/>
        <w:spacing w:line="264" w:lineRule="auto" w:before="26"/>
        <w:ind w:right="1155" w:hanging="567"/>
      </w:pPr>
      <w:r>
        <w:rPr>
          <w:rFonts w:ascii="Times New Roman" w:eastAsia="Times New Roman"/>
        </w:rPr>
        <w:t>(</w:t>
      </w:r>
      <w:r>
        <w:rPr/>
        <w:t>一</w:t>
      </w:r>
      <w:r>
        <w:rPr>
          <w:rFonts w:ascii="Times New Roman" w:eastAsia="Times New Roman"/>
        </w:rPr>
        <w:t>) </w:t>
      </w:r>
      <w:r>
        <w:rPr/>
        <w:t>本場次錄取名單於國立臺中教育大學檢核確認後，以電子郵</w:t>
      </w:r>
      <w:r>
        <w:rPr>
          <w:spacing w:val="-2"/>
        </w:rPr>
        <w:t>件個別通知錄取人員及相關課程資訊，並將錄取名單函送其轄屬任職單位之教育主管機關。</w:t>
      </w:r>
    </w:p>
    <w:p>
      <w:pPr>
        <w:pStyle w:val="BodyText"/>
        <w:spacing w:line="264" w:lineRule="auto" w:before="97"/>
        <w:ind w:right="1155" w:hanging="567"/>
      </w:pPr>
      <w:r>
        <w:rPr>
          <w:rFonts w:ascii="Times New Roman" w:eastAsia="Times New Roman"/>
        </w:rPr>
        <w:t>(</w:t>
      </w:r>
      <w:r>
        <w:rPr/>
        <w:t>二</w:t>
      </w:r>
      <w:r>
        <w:rPr>
          <w:rFonts w:ascii="Times New Roman" w:eastAsia="Times New Roman"/>
        </w:rPr>
        <w:t>) </w:t>
      </w:r>
      <w:r>
        <w:rPr/>
        <w:t>受推薦教師於參與課程期間，由任職學校核予公假，至其費</w:t>
      </w:r>
      <w:r>
        <w:rPr>
          <w:spacing w:val="-2"/>
        </w:rPr>
        <w:t>用由學校本權責核予；另研習期間所需交通及住宿之規劃，請教師自理。</w:t>
      </w:r>
    </w:p>
    <w:p>
      <w:pPr>
        <w:pStyle w:val="BodyText"/>
        <w:spacing w:line="259" w:lineRule="auto" w:before="98"/>
        <w:ind w:right="1152" w:hanging="567"/>
      </w:pPr>
      <w:r>
        <w:rPr>
          <w:rFonts w:ascii="Times New Roman" w:eastAsia="Times New Roman"/>
        </w:rPr>
        <w:t>(</w:t>
      </w:r>
      <w:r>
        <w:rPr/>
        <w:t>三</w:t>
      </w:r>
      <w:r>
        <w:rPr>
          <w:rFonts w:ascii="Times New Roman" w:eastAsia="Times New Roman"/>
        </w:rPr>
        <w:t>) </w:t>
      </w:r>
      <w:r>
        <w:rPr/>
        <w:t>參與研習之教師，於研習期間應確實簽到與簽退，倘有未簽</w:t>
      </w:r>
      <w:r>
        <w:rPr>
          <w:spacing w:val="-8"/>
        </w:rPr>
        <w:t>到或簽退、請假、缺席、遲到超過 </w:t>
      </w:r>
      <w:r>
        <w:rPr>
          <w:rFonts w:ascii="Times New Roman" w:eastAsia="Times New Roman"/>
          <w:spacing w:val="-6"/>
        </w:rPr>
        <w:t>15</w:t>
      </w:r>
      <w:r>
        <w:rPr>
          <w:rFonts w:ascii="Times New Roman" w:eastAsia="Times New Roman"/>
          <w:spacing w:val="-12"/>
        </w:rPr>
        <w:t> </w:t>
      </w:r>
      <w:r>
        <w:rPr>
          <w:spacing w:val="-6"/>
        </w:rPr>
        <w:t>分鐘者，則該節課程視</w:t>
      </w:r>
      <w:r>
        <w:rPr>
          <w:spacing w:val="-21"/>
        </w:rPr>
        <w:t>為缺課。如遇特殊情況因故無法到課，請教師敘明缺課原因，</w:t>
      </w:r>
      <w:r>
        <w:rPr>
          <w:spacing w:val="-4"/>
        </w:rPr>
        <w:t>向計畫團隊請假，且請假總時數以 </w:t>
      </w:r>
      <w:r>
        <w:rPr>
          <w:rFonts w:ascii="Times New Roman" w:eastAsia="Times New Roman"/>
        </w:rPr>
        <w:t>3</w:t>
      </w:r>
      <w:r>
        <w:rPr>
          <w:rFonts w:ascii="Times New Roman" w:eastAsia="Times New Roman"/>
          <w:spacing w:val="-6"/>
        </w:rPr>
        <w:t> </w:t>
      </w:r>
      <w:r>
        <w:rPr>
          <w:spacing w:val="-1"/>
        </w:rPr>
        <w:t>小時為限，其中每節課</w:t>
      </w:r>
    </w:p>
    <w:p>
      <w:pPr>
        <w:pStyle w:val="BodyText"/>
        <w:spacing w:before="1"/>
      </w:pPr>
      <w:r>
        <w:rPr>
          <w:spacing w:val="-16"/>
        </w:rPr>
        <w:t>不得逾 </w:t>
      </w:r>
      <w:r>
        <w:rPr>
          <w:rFonts w:ascii="Times New Roman" w:eastAsia="Times New Roman"/>
        </w:rPr>
        <w:t>1</w:t>
      </w:r>
      <w:r>
        <w:rPr>
          <w:rFonts w:ascii="Times New Roman" w:eastAsia="Times New Roman"/>
          <w:spacing w:val="-9"/>
        </w:rPr>
        <w:t> </w:t>
      </w:r>
      <w:r>
        <w:rPr/>
        <w:t>小時</w:t>
      </w:r>
      <w:r>
        <w:rPr>
          <w:rFonts w:ascii="新細明體" w:eastAsia="新細明體" w:hint="eastAsia"/>
        </w:rPr>
        <w:t>、</w:t>
      </w:r>
      <w:r>
        <w:rPr>
          <w:spacing w:val="-6"/>
        </w:rPr>
        <w:t>線上課程請假總時數以 </w:t>
      </w:r>
      <w:r>
        <w:rPr>
          <w:rFonts w:ascii="Times New Roman" w:eastAsia="Times New Roman"/>
        </w:rPr>
        <w:t>2</w:t>
      </w:r>
      <w:r>
        <w:rPr>
          <w:rFonts w:ascii="Times New Roman" w:eastAsia="Times New Roman"/>
          <w:spacing w:val="5"/>
        </w:rPr>
        <w:t> </w:t>
      </w:r>
      <w:r>
        <w:rPr>
          <w:spacing w:val="-2"/>
        </w:rPr>
        <w:t>小時為限、實體課</w:t>
      </w:r>
    </w:p>
    <w:p>
      <w:pPr>
        <w:pStyle w:val="BodyText"/>
        <w:spacing w:before="28"/>
      </w:pPr>
      <w:r>
        <w:rPr>
          <w:spacing w:val="-24"/>
        </w:rPr>
        <w:t>程以 </w:t>
      </w:r>
      <w:r>
        <w:rPr>
          <w:rFonts w:ascii="Times New Roman" w:eastAsia="Times New Roman"/>
        </w:rPr>
        <w:t>1</w:t>
      </w:r>
      <w:r>
        <w:rPr>
          <w:rFonts w:ascii="Times New Roman" w:eastAsia="Times New Roman"/>
          <w:spacing w:val="-6"/>
        </w:rPr>
        <w:t> </w:t>
      </w:r>
      <w:r>
        <w:rPr>
          <w:spacing w:val="-2"/>
        </w:rPr>
        <w:t>小時為限。</w:t>
      </w:r>
    </w:p>
    <w:p>
      <w:pPr>
        <w:pStyle w:val="BodyText"/>
        <w:spacing w:line="264" w:lineRule="auto" w:before="133"/>
        <w:ind w:right="1155" w:hanging="567"/>
      </w:pPr>
      <w:r>
        <w:rPr>
          <w:rFonts w:ascii="Times New Roman" w:eastAsia="Times New Roman"/>
        </w:rPr>
        <w:t>(</w:t>
      </w:r>
      <w:r>
        <w:rPr/>
        <w:t>四</w:t>
      </w:r>
      <w:r>
        <w:rPr>
          <w:rFonts w:ascii="Times New Roman" w:eastAsia="Times New Roman"/>
        </w:rPr>
        <w:t>) </w:t>
      </w:r>
      <w:r>
        <w:rPr/>
        <w:t>未完整參與研習課程或有請假、缺曠課情形者，於本場次之</w:t>
      </w:r>
      <w:r>
        <w:rPr>
          <w:spacing w:val="-2"/>
        </w:rPr>
        <w:t>研習時數紀錄不予保留，亦不得折抵後續研習場次課程之時</w:t>
      </w:r>
      <w:r>
        <w:rPr>
          <w:spacing w:val="-6"/>
        </w:rPr>
        <w:t>數。</w:t>
      </w:r>
    </w:p>
    <w:p>
      <w:pPr>
        <w:pStyle w:val="BodyText"/>
        <w:spacing w:line="264" w:lineRule="auto" w:before="98"/>
        <w:ind w:right="1155" w:hanging="567"/>
      </w:pPr>
      <w:r>
        <w:rPr>
          <w:rFonts w:ascii="Times New Roman" w:eastAsia="Times New Roman"/>
        </w:rPr>
        <w:t>(</w:t>
      </w:r>
      <w:r>
        <w:rPr/>
        <w:t>五</w:t>
      </w:r>
      <w:r>
        <w:rPr>
          <w:rFonts w:ascii="Times New Roman" w:eastAsia="Times New Roman"/>
        </w:rPr>
        <w:t>) </w:t>
      </w:r>
      <w:r>
        <w:rPr/>
        <w:t>請教師自備筆記型電腦或平板電腦參與實體課程，以及備妥</w:t>
      </w:r>
      <w:r>
        <w:rPr>
          <w:spacing w:val="-2"/>
        </w:rPr>
        <w:t>於線上課程完成之數位教案及演示簡報資料，俾於研習當日分組進行教學演示。</w:t>
      </w:r>
    </w:p>
    <w:p>
      <w:pPr>
        <w:pStyle w:val="BodyText"/>
        <w:spacing w:line="264" w:lineRule="auto" w:before="97"/>
        <w:ind w:right="1155" w:hanging="567"/>
      </w:pPr>
      <w:r>
        <w:rPr>
          <w:rFonts w:ascii="Times New Roman" w:eastAsia="Times New Roman"/>
        </w:rPr>
        <w:t>(</w:t>
      </w:r>
      <w:r>
        <w:rPr/>
        <w:t>六</w:t>
      </w:r>
      <w:r>
        <w:rPr>
          <w:rFonts w:ascii="Times New Roman" w:eastAsia="Times New Roman"/>
        </w:rPr>
        <w:t>) </w:t>
      </w:r>
      <w:r>
        <w:rPr/>
        <w:t>研習課程結束後，由國立臺中教育大學彙整各校教師出席紀</w:t>
      </w:r>
      <w:r>
        <w:rPr>
          <w:spacing w:val="-2"/>
        </w:rPr>
        <w:t>錄函送其轄屬任職單位之教育主管機關。</w:t>
      </w:r>
    </w:p>
    <w:p>
      <w:pPr>
        <w:pStyle w:val="BodyText"/>
        <w:tabs>
          <w:tab w:pos="6274" w:val="left" w:leader="none"/>
        </w:tabs>
        <w:spacing w:line="259" w:lineRule="auto" w:before="100"/>
        <w:ind w:right="874" w:hanging="567"/>
        <w:jc w:val="left"/>
      </w:pPr>
      <w:r>
        <w:rPr>
          <w:rFonts w:ascii="Times New Roman" w:eastAsia="Times New Roman"/>
        </w:rPr>
        <w:t>(</w:t>
      </w:r>
      <w:r>
        <w:rPr/>
        <w:t>七</w:t>
      </w:r>
      <w:r>
        <w:rPr>
          <w:rFonts w:ascii="Times New Roman" w:eastAsia="Times New Roman"/>
        </w:rPr>
        <w:t>) </w:t>
      </w:r>
      <w:r>
        <w:rPr/>
        <w:t>課程相關事宜，請逕洽國立臺中教育大</w:t>
      </w:r>
      <w:r>
        <w:rPr>
          <w:spacing w:val="-56"/>
        </w:rPr>
        <w:t>學</w:t>
      </w:r>
      <w:r>
        <w:rPr/>
        <w:t>「</w:t>
      </w:r>
      <w:r>
        <w:rPr>
          <w:rFonts w:ascii="Times New Roman" w:eastAsia="Times New Roman"/>
        </w:rPr>
        <w:t>113-114 </w:t>
      </w:r>
      <w:r>
        <w:rPr/>
        <w:t>年度提升</w:t>
      </w:r>
      <w:r>
        <w:rPr/>
        <w:t> </w:t>
      </w:r>
      <w:r>
        <w:rPr>
          <w:spacing w:val="-2"/>
        </w:rPr>
        <w:t>國民小學教師閩南語文專業知能及輔導認證研習計畫辦公室」</w:t>
      </w:r>
      <w:r>
        <w:rPr/>
        <w:t>詢 問 ， 電 話 ： </w:t>
      </w:r>
      <w:r>
        <w:rPr>
          <w:rFonts w:ascii="Times New Roman" w:eastAsia="Times New Roman"/>
        </w:rPr>
        <w:t>0911-669449</w:t>
        <w:tab/>
      </w:r>
      <w:r>
        <w:rPr/>
        <w:t>； 電 子 信 箱 ：</w:t>
      </w:r>
      <w:r>
        <w:rPr>
          <w:spacing w:val="40"/>
        </w:rPr>
        <w:t> </w:t>
      </w:r>
      <w:hyperlink r:id="rId6">
        <w:r>
          <w:rPr>
            <w:rFonts w:ascii="Times New Roman" w:eastAsia="Times New Roman"/>
            <w:color w:val="0000FF"/>
            <w:spacing w:val="-2"/>
            <w:u w:val="single" w:color="0000FF"/>
          </w:rPr>
          <w:t>sherry118@mail.ntcu.edu.tw</w:t>
        </w:r>
      </w:hyperlink>
      <w:r>
        <w:rPr>
          <w:spacing w:val="-2"/>
          <w:u w:val="none"/>
        </w:rPr>
        <w:t>。</w:t>
      </w:r>
    </w:p>
    <w:p>
      <w:pPr>
        <w:spacing w:after="0" w:line="259" w:lineRule="auto"/>
        <w:jc w:val="left"/>
        <w:sectPr>
          <w:pgSz w:w="11910" w:h="16840"/>
          <w:pgMar w:header="0" w:footer="1238" w:top="1620" w:bottom="1420" w:left="1120" w:right="640"/>
        </w:sectPr>
      </w:pPr>
    </w:p>
    <w:p>
      <w:pPr>
        <w:spacing w:line="410" w:lineRule="exact" w:before="41"/>
        <w:ind w:left="0" w:right="2" w:firstLine="0"/>
        <w:jc w:val="center"/>
        <w:rPr>
          <w:b/>
          <w:sz w:val="32"/>
        </w:rPr>
      </w:pPr>
      <w:r>
        <w:rPr>
          <w:b/>
          <w:spacing w:val="-5"/>
          <w:sz w:val="32"/>
        </w:rPr>
        <w:t>教育部國民及學前教育署</w:t>
      </w:r>
    </w:p>
    <w:p>
      <w:pPr>
        <w:spacing w:line="421" w:lineRule="exact" w:before="0"/>
        <w:ind w:left="2" w:right="2" w:firstLine="0"/>
        <w:jc w:val="center"/>
        <w:rPr>
          <w:b/>
          <w:sz w:val="32"/>
        </w:rPr>
      </w:pPr>
      <w:r>
        <w:rPr>
          <w:rFonts w:ascii="Times New Roman" w:hAnsi="Times New Roman" w:eastAsia="Times New Roman"/>
          <w:b/>
          <w:spacing w:val="-4"/>
          <w:sz w:val="32"/>
        </w:rPr>
        <w:t>113</w:t>
      </w:r>
      <w:r>
        <w:rPr>
          <w:rFonts w:ascii="Times New Roman" w:hAnsi="Times New Roman" w:eastAsia="Times New Roman"/>
          <w:b/>
          <w:spacing w:val="74"/>
          <w:sz w:val="32"/>
        </w:rPr>
        <w:t> </w:t>
      </w:r>
      <w:r>
        <w:rPr>
          <w:b/>
          <w:spacing w:val="-4"/>
          <w:sz w:val="32"/>
        </w:rPr>
        <w:t>年國民小學閩南語文授課教師備課增能研習計畫</w:t>
      </w:r>
      <w:r>
        <w:rPr>
          <w:rFonts w:ascii="Times New Roman" w:hAnsi="Times New Roman" w:eastAsia="Times New Roman"/>
          <w:b/>
          <w:spacing w:val="-4"/>
          <w:sz w:val="32"/>
        </w:rPr>
        <w:t>-</w:t>
      </w:r>
      <w:r>
        <w:rPr>
          <w:b/>
          <w:spacing w:val="-4"/>
          <w:sz w:val="32"/>
        </w:rPr>
        <w:t>學校推薦名單</w:t>
      </w:r>
      <w:r>
        <w:rPr>
          <w:b/>
          <w:color w:val="000000"/>
          <w:spacing w:val="-4"/>
          <w:sz w:val="32"/>
          <w:highlight w:val="yellow"/>
        </w:rPr>
        <w:t>（請擇一勾選參加場次：</w:t>
      </w:r>
      <w:r>
        <w:rPr>
          <w:rFonts w:ascii="Times New Roman" w:hAnsi="Times New Roman" w:eastAsia="Times New Roman"/>
          <w:b/>
          <w:color w:val="000000"/>
          <w:spacing w:val="-4"/>
          <w:sz w:val="32"/>
          <w:highlight w:val="yellow"/>
        </w:rPr>
        <w:t>□</w:t>
      </w:r>
      <w:r>
        <w:rPr>
          <w:b/>
          <w:color w:val="000000"/>
          <w:spacing w:val="-4"/>
          <w:sz w:val="32"/>
          <w:highlight w:val="yellow"/>
        </w:rPr>
        <w:t>南區</w:t>
      </w:r>
      <w:r>
        <w:rPr>
          <w:rFonts w:ascii="Times New Roman" w:hAnsi="Times New Roman" w:eastAsia="Times New Roman"/>
          <w:b/>
          <w:color w:val="000000"/>
          <w:spacing w:val="-4"/>
          <w:sz w:val="32"/>
          <w:highlight w:val="yellow"/>
        </w:rPr>
        <w:t>□</w:t>
      </w:r>
      <w:r>
        <w:rPr>
          <w:b/>
          <w:color w:val="000000"/>
          <w:spacing w:val="-4"/>
          <w:sz w:val="32"/>
          <w:highlight w:val="yellow"/>
        </w:rPr>
        <w:t>北區</w:t>
      </w:r>
      <w:r>
        <w:rPr>
          <w:rFonts w:ascii="Times New Roman" w:hAnsi="Times New Roman" w:eastAsia="Times New Roman"/>
          <w:b/>
          <w:color w:val="000000"/>
          <w:spacing w:val="-4"/>
          <w:sz w:val="32"/>
          <w:highlight w:val="yellow"/>
        </w:rPr>
        <w:t>□</w:t>
      </w:r>
      <w:r>
        <w:rPr>
          <w:b/>
          <w:color w:val="000000"/>
          <w:spacing w:val="-4"/>
          <w:sz w:val="32"/>
          <w:highlight w:val="yellow"/>
        </w:rPr>
        <w:t>東區</w:t>
      </w:r>
      <w:r>
        <w:rPr>
          <w:b/>
          <w:color w:val="000000"/>
          <w:spacing w:val="-10"/>
          <w:sz w:val="32"/>
          <w:highlight w:val="yellow"/>
        </w:rPr>
        <w:t>）</w:t>
      </w:r>
    </w:p>
    <w:tbl>
      <w:tblPr>
        <w:tblW w:w="0" w:type="auto"/>
        <w:jc w:val="left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8"/>
        <w:gridCol w:w="1238"/>
        <w:gridCol w:w="1276"/>
        <w:gridCol w:w="1420"/>
        <w:gridCol w:w="1413"/>
        <w:gridCol w:w="1982"/>
        <w:gridCol w:w="1848"/>
        <w:gridCol w:w="1272"/>
        <w:gridCol w:w="641"/>
        <w:gridCol w:w="1879"/>
        <w:gridCol w:w="1874"/>
      </w:tblGrid>
      <w:tr>
        <w:trPr>
          <w:trHeight w:val="825" w:hRule="atLeast"/>
        </w:trPr>
        <w:tc>
          <w:tcPr>
            <w:tcW w:w="1696" w:type="dxa"/>
            <w:gridSpan w:val="2"/>
          </w:tcPr>
          <w:p>
            <w:pPr>
              <w:pStyle w:val="TableParagraph"/>
              <w:spacing w:before="225"/>
              <w:ind w:left="367"/>
              <w:rPr>
                <w:sz w:val="24"/>
              </w:rPr>
            </w:pPr>
            <w:r>
              <w:rPr>
                <w:spacing w:val="-3"/>
                <w:sz w:val="24"/>
              </w:rPr>
              <w:t>學校名稱</w:t>
            </w:r>
          </w:p>
        </w:tc>
        <w:tc>
          <w:tcPr>
            <w:tcW w:w="2696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3" w:type="dxa"/>
          </w:tcPr>
          <w:p>
            <w:pPr>
              <w:pStyle w:val="TableParagraph"/>
              <w:spacing w:line="235" w:lineRule="auto" w:before="73"/>
              <w:ind w:left="314" w:right="213" w:hanging="87"/>
              <w:rPr>
                <w:sz w:val="24"/>
              </w:rPr>
            </w:pPr>
            <w:r>
              <w:rPr>
                <w:spacing w:val="-4"/>
                <w:sz w:val="24"/>
              </w:rPr>
              <w:t>承辦人職稱</w:t>
            </w:r>
            <w:r>
              <w:rPr>
                <w:rFonts w:ascii="Times New Roman" w:eastAsia="Times New Roman"/>
                <w:spacing w:val="-4"/>
                <w:sz w:val="24"/>
              </w:rPr>
              <w:t>/</w:t>
            </w:r>
            <w:r>
              <w:rPr>
                <w:spacing w:val="-4"/>
                <w:sz w:val="24"/>
              </w:rPr>
              <w:t>姓名</w:t>
            </w:r>
          </w:p>
        </w:tc>
        <w:tc>
          <w:tcPr>
            <w:tcW w:w="3830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spacing w:before="225"/>
              <w:ind w:left="159"/>
              <w:rPr>
                <w:sz w:val="24"/>
              </w:rPr>
            </w:pPr>
            <w:r>
              <w:rPr>
                <w:spacing w:val="-3"/>
                <w:sz w:val="24"/>
              </w:rPr>
              <w:t>聯絡電話</w:t>
            </w:r>
          </w:p>
        </w:tc>
        <w:tc>
          <w:tcPr>
            <w:tcW w:w="4394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26" w:hRule="atLeast"/>
        </w:trPr>
        <w:tc>
          <w:tcPr>
            <w:tcW w:w="458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6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 w:right="98"/>
              <w:rPr>
                <w:sz w:val="24"/>
              </w:rPr>
            </w:pPr>
            <w:r>
              <w:rPr>
                <w:spacing w:val="-10"/>
                <w:sz w:val="24"/>
              </w:rPr>
              <w:t>序號</w:t>
            </w:r>
          </w:p>
        </w:tc>
        <w:tc>
          <w:tcPr>
            <w:tcW w:w="1238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9"/>
              <w:rPr>
                <w:b/>
                <w:sz w:val="24"/>
              </w:rPr>
            </w:pPr>
          </w:p>
          <w:p>
            <w:pPr>
              <w:pStyle w:val="TableParagraph"/>
              <w:spacing w:line="285" w:lineRule="auto"/>
              <w:ind w:left="379" w:right="126" w:hanging="240"/>
              <w:rPr>
                <w:sz w:val="24"/>
              </w:rPr>
            </w:pPr>
            <w:r>
              <w:rPr>
                <w:spacing w:val="-4"/>
                <w:sz w:val="24"/>
              </w:rPr>
              <w:t>現職教師</w:t>
            </w:r>
            <w:r>
              <w:rPr>
                <w:spacing w:val="-6"/>
                <w:sz w:val="24"/>
              </w:rPr>
              <w:t>姓名</w:t>
            </w:r>
          </w:p>
        </w:tc>
        <w:tc>
          <w:tcPr>
            <w:tcW w:w="1276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9"/>
              <w:rPr>
                <w:b/>
                <w:sz w:val="24"/>
              </w:rPr>
            </w:pPr>
          </w:p>
          <w:p>
            <w:pPr>
              <w:pStyle w:val="TableParagraph"/>
              <w:spacing w:line="285" w:lineRule="auto"/>
              <w:ind w:left="159" w:right="144" w:firstLine="240"/>
              <w:rPr>
                <w:sz w:val="24"/>
              </w:rPr>
            </w:pPr>
            <w:r>
              <w:rPr>
                <w:spacing w:val="-6"/>
                <w:sz w:val="24"/>
              </w:rPr>
              <w:t>主要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任教年級</w:t>
            </w:r>
          </w:p>
        </w:tc>
        <w:tc>
          <w:tcPr>
            <w:tcW w:w="1420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231"/>
              <w:rPr>
                <w:sz w:val="24"/>
              </w:rPr>
            </w:pPr>
            <w:r>
              <w:rPr>
                <w:spacing w:val="-3"/>
                <w:sz w:val="24"/>
              </w:rPr>
              <w:t>身分證號</w:t>
            </w:r>
          </w:p>
        </w:tc>
        <w:tc>
          <w:tcPr>
            <w:tcW w:w="1413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227"/>
              <w:rPr>
                <w:sz w:val="24"/>
              </w:rPr>
            </w:pPr>
            <w:r>
              <w:rPr>
                <w:spacing w:val="-3"/>
                <w:sz w:val="24"/>
              </w:rPr>
              <w:t>手機號碼</w:t>
            </w:r>
          </w:p>
        </w:tc>
        <w:tc>
          <w:tcPr>
            <w:tcW w:w="1982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9"/>
              <w:rPr>
                <w:b/>
                <w:sz w:val="24"/>
              </w:rPr>
            </w:pPr>
          </w:p>
          <w:p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電子信箱</w:t>
            </w:r>
          </w:p>
          <w:p>
            <w:pPr>
              <w:pStyle w:val="TableParagraph"/>
              <w:spacing w:before="53"/>
              <w:ind w:left="16"/>
              <w:jc w:val="center"/>
              <w:rPr>
                <w:rFonts w:ascii="Times New Roman" w:eastAsia="Times New Roman"/>
                <w:sz w:val="24"/>
              </w:rPr>
            </w:pPr>
            <w:r>
              <w:rPr>
                <w:rFonts w:ascii="Times New Roman" w:eastAsia="Times New Roman"/>
                <w:spacing w:val="-2"/>
                <w:sz w:val="24"/>
              </w:rPr>
              <w:t>(</w:t>
            </w:r>
            <w:r>
              <w:rPr>
                <w:spacing w:val="-2"/>
                <w:sz w:val="24"/>
              </w:rPr>
              <w:t>有效且常用</w:t>
            </w:r>
            <w:r>
              <w:rPr>
                <w:rFonts w:ascii="Times New Roman" w:eastAsia="Times New Roman"/>
                <w:spacing w:val="-12"/>
                <w:sz w:val="24"/>
              </w:rPr>
              <w:t>)</w:t>
            </w:r>
          </w:p>
        </w:tc>
        <w:tc>
          <w:tcPr>
            <w:tcW w:w="1848" w:type="dxa"/>
          </w:tcPr>
          <w:p>
            <w:pPr>
              <w:pStyle w:val="TableParagraph"/>
              <w:spacing w:before="137"/>
              <w:ind w:left="488"/>
              <w:rPr>
                <w:sz w:val="22"/>
              </w:rPr>
            </w:pPr>
            <w:r>
              <w:rPr>
                <w:spacing w:val="-3"/>
                <w:sz w:val="22"/>
              </w:rPr>
              <w:t>必備資格</w:t>
            </w:r>
          </w:p>
        </w:tc>
        <w:tc>
          <w:tcPr>
            <w:tcW w:w="5666" w:type="dxa"/>
            <w:gridSpan w:val="4"/>
          </w:tcPr>
          <w:p>
            <w:pPr>
              <w:pStyle w:val="TableParagraph"/>
              <w:spacing w:before="116"/>
              <w:ind w:left="1378"/>
              <w:rPr>
                <w:rFonts w:ascii="Times New Roman" w:eastAsia="Times New Roman"/>
                <w:sz w:val="24"/>
              </w:rPr>
            </w:pPr>
            <w:r>
              <w:rPr>
                <w:spacing w:val="-1"/>
                <w:sz w:val="24"/>
              </w:rPr>
              <w:t>優先錄取條件 </w:t>
            </w:r>
            <w:r>
              <w:rPr>
                <w:rFonts w:ascii="Times New Roman" w:eastAsia="Times New Roman"/>
                <w:sz w:val="24"/>
              </w:rPr>
              <w:t>(</w:t>
            </w:r>
            <w:r>
              <w:rPr>
                <w:spacing w:val="-20"/>
                <w:sz w:val="24"/>
              </w:rPr>
              <w:t>請擇 </w:t>
            </w:r>
            <w:r>
              <w:rPr>
                <w:rFonts w:ascii="Times New Roman" w:eastAsia="Times New Roman"/>
                <w:sz w:val="24"/>
              </w:rPr>
              <w:t>1 </w:t>
            </w:r>
            <w:r>
              <w:rPr>
                <w:sz w:val="24"/>
              </w:rPr>
              <w:t>勾選</w:t>
            </w:r>
            <w:r>
              <w:rPr>
                <w:rFonts w:ascii="Times New Roman" w:eastAsia="Times New Roman"/>
                <w:spacing w:val="-10"/>
                <w:sz w:val="24"/>
              </w:rPr>
              <w:t>)</w:t>
            </w:r>
          </w:p>
        </w:tc>
      </w:tr>
      <w:tr>
        <w:trPr>
          <w:trHeight w:val="1821" w:hRule="atLeast"/>
        </w:trPr>
        <w:tc>
          <w:tcPr>
            <w:tcW w:w="4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spacing w:line="237" w:lineRule="auto"/>
              <w:ind w:left="113" w:right="56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各國民小學現職教師或具合格教師證</w:t>
            </w:r>
            <w:r>
              <w:rPr>
                <w:spacing w:val="-7"/>
                <w:sz w:val="20"/>
              </w:rPr>
              <w:t>且聘期 </w:t>
            </w:r>
            <w:r>
              <w:rPr>
                <w:rFonts w:ascii="Times New Roman" w:eastAsia="Times New Roman"/>
                <w:sz w:val="20"/>
              </w:rPr>
              <w:t>3</w:t>
            </w:r>
            <w:r>
              <w:rPr>
                <w:rFonts w:ascii="Times New Roman" w:eastAsia="Times New Roman"/>
                <w:spacing w:val="3"/>
                <w:sz w:val="20"/>
              </w:rPr>
              <w:t> </w:t>
            </w:r>
            <w:r>
              <w:rPr>
                <w:sz w:val="20"/>
              </w:rPr>
              <w:t>個月以上</w:t>
            </w:r>
            <w:r>
              <w:rPr>
                <w:spacing w:val="-2"/>
                <w:sz w:val="20"/>
              </w:rPr>
              <w:t>之代理教師，且通</w:t>
            </w:r>
            <w:r>
              <w:rPr>
                <w:spacing w:val="30"/>
                <w:sz w:val="20"/>
              </w:rPr>
              <w:t>過閩南語中高級</w:t>
            </w:r>
            <w:r>
              <w:rPr>
                <w:sz w:val="20"/>
              </w:rPr>
              <w:t> </w:t>
            </w:r>
            <w:r>
              <w:rPr>
                <w:rFonts w:ascii="Times New Roman" w:eastAsia="Times New Roman"/>
                <w:sz w:val="20"/>
              </w:rPr>
              <w:t>(B2)</w:t>
            </w:r>
            <w:r>
              <w:rPr>
                <w:spacing w:val="3"/>
                <w:sz w:val="20"/>
              </w:rPr>
              <w:t>以上認證考試</w:t>
            </w:r>
          </w:p>
          <w:p>
            <w:pPr>
              <w:pStyle w:val="TableParagraph"/>
              <w:spacing w:line="245" w:lineRule="exact"/>
              <w:ind w:left="113"/>
              <w:rPr>
                <w:sz w:val="20"/>
              </w:rPr>
            </w:pPr>
            <w:r>
              <w:rPr>
                <w:spacing w:val="-4"/>
                <w:sz w:val="20"/>
              </w:rPr>
              <w:t>之證書字號</w:t>
            </w:r>
          </w:p>
        </w:tc>
        <w:tc>
          <w:tcPr>
            <w:tcW w:w="1913" w:type="dxa"/>
            <w:gridSpan w:val="2"/>
          </w:tcPr>
          <w:p>
            <w:pPr>
              <w:pStyle w:val="TableParagraph"/>
              <w:ind w:left="286" w:right="74" w:hanging="176"/>
              <w:jc w:val="both"/>
              <w:rPr>
                <w:sz w:val="20"/>
              </w:rPr>
            </w:pPr>
            <w:r>
              <w:rPr>
                <w:rFonts w:ascii="Times New Roman" w:eastAsia="Times New Roman"/>
                <w:sz w:val="20"/>
              </w:rPr>
              <w:t>1.</w:t>
            </w:r>
            <w:r>
              <w:rPr>
                <w:spacing w:val="20"/>
                <w:sz w:val="20"/>
              </w:rPr>
              <w:t>於</w:t>
            </w:r>
            <w:r>
              <w:rPr>
                <w:rFonts w:ascii="Times New Roman" w:eastAsia="Times New Roman"/>
                <w:sz w:val="20"/>
              </w:rPr>
              <w:t>113</w:t>
            </w:r>
            <w:r>
              <w:rPr>
                <w:rFonts w:ascii="Times New Roman" w:eastAsia="Times New Roman"/>
                <w:spacing w:val="-13"/>
                <w:sz w:val="20"/>
              </w:rPr>
              <w:t> </w:t>
            </w:r>
            <w:r>
              <w:rPr>
                <w:sz w:val="20"/>
              </w:rPr>
              <w:t>學年度初次</w:t>
            </w:r>
            <w:r>
              <w:rPr>
                <w:spacing w:val="17"/>
                <w:sz w:val="20"/>
              </w:rPr>
              <w:t>教授閩南語文</w:t>
            </w:r>
            <w:r>
              <w:rPr>
                <w:sz w:val="20"/>
              </w:rPr>
              <w:t>課</w:t>
            </w:r>
            <w:r>
              <w:rPr>
                <w:spacing w:val="-4"/>
                <w:sz w:val="20"/>
              </w:rPr>
              <w:t>程者。</w:t>
            </w:r>
          </w:p>
        </w:tc>
        <w:tc>
          <w:tcPr>
            <w:tcW w:w="1879" w:type="dxa"/>
          </w:tcPr>
          <w:p>
            <w:pPr>
              <w:pStyle w:val="TableParagraph"/>
              <w:spacing w:line="256" w:lineRule="auto" w:before="24"/>
              <w:ind w:left="286" w:right="90" w:hanging="176"/>
              <w:jc w:val="both"/>
              <w:rPr>
                <w:sz w:val="20"/>
              </w:rPr>
            </w:pPr>
            <w:r>
              <w:rPr>
                <w:rFonts w:ascii="Times New Roman" w:eastAsia="Times New Roman"/>
                <w:sz w:val="20"/>
              </w:rPr>
              <w:t>2.</w:t>
            </w:r>
            <w:r>
              <w:rPr>
                <w:spacing w:val="-4"/>
                <w:sz w:val="20"/>
              </w:rPr>
              <w:t>已於 </w:t>
            </w:r>
            <w:r>
              <w:rPr>
                <w:rFonts w:ascii="Times New Roman" w:eastAsia="Times New Roman"/>
                <w:sz w:val="20"/>
              </w:rPr>
              <w:t>113</w:t>
            </w:r>
            <w:r>
              <w:rPr>
                <w:rFonts w:ascii="Times New Roman" w:eastAsia="Times New Roman"/>
                <w:spacing w:val="39"/>
                <w:sz w:val="20"/>
              </w:rPr>
              <w:t> </w:t>
            </w:r>
            <w:r>
              <w:rPr>
                <w:sz w:val="20"/>
              </w:rPr>
              <w:t>學年</w:t>
            </w:r>
            <w:r>
              <w:rPr>
                <w:sz w:val="20"/>
              </w:rPr>
              <w:t>度</w:t>
            </w:r>
            <w:r>
              <w:rPr>
                <w:spacing w:val="10"/>
                <w:sz w:val="20"/>
              </w:rPr>
              <w:t>教授閩南語文課程，惟累積教授閩南語文課程未</w:t>
            </w:r>
            <w:r>
              <w:rPr>
                <w:spacing w:val="-10"/>
                <w:sz w:val="20"/>
              </w:rPr>
              <w:t>達 </w:t>
            </w:r>
            <w:r>
              <w:rPr>
                <w:rFonts w:ascii="Times New Roman" w:eastAsia="Times New Roman"/>
                <w:sz w:val="20"/>
              </w:rPr>
              <w:t>2 </w:t>
            </w:r>
            <w:r>
              <w:rPr>
                <w:sz w:val="20"/>
              </w:rPr>
              <w:t>年者</w:t>
            </w:r>
          </w:p>
        </w:tc>
        <w:tc>
          <w:tcPr>
            <w:tcW w:w="1874" w:type="dxa"/>
          </w:tcPr>
          <w:p>
            <w:pPr>
              <w:pStyle w:val="TableParagraph"/>
              <w:ind w:left="285" w:right="80" w:hanging="175"/>
              <w:jc w:val="both"/>
              <w:rPr>
                <w:sz w:val="20"/>
              </w:rPr>
            </w:pPr>
            <w:r>
              <w:rPr>
                <w:rFonts w:ascii="Times New Roman" w:eastAsia="Times New Roman"/>
                <w:sz w:val="20"/>
              </w:rPr>
              <w:t>3.</w:t>
            </w:r>
            <w:r>
              <w:rPr>
                <w:spacing w:val="-5"/>
                <w:sz w:val="20"/>
              </w:rPr>
              <w:t>於 </w:t>
            </w:r>
            <w:r>
              <w:rPr>
                <w:rFonts w:ascii="Times New Roman" w:eastAsia="Times New Roman"/>
                <w:sz w:val="20"/>
              </w:rPr>
              <w:t>112</w:t>
            </w:r>
            <w:r>
              <w:rPr>
                <w:rFonts w:ascii="Times New Roman" w:eastAsia="Times New Roman"/>
                <w:spacing w:val="40"/>
                <w:sz w:val="20"/>
              </w:rPr>
              <w:t> </w:t>
            </w:r>
            <w:r>
              <w:rPr>
                <w:sz w:val="20"/>
              </w:rPr>
              <w:t>學年度初</w:t>
            </w:r>
            <w:r>
              <w:rPr>
                <w:spacing w:val="12"/>
                <w:sz w:val="20"/>
              </w:rPr>
              <w:t>次教授閩南語</w:t>
            </w:r>
            <w:r>
              <w:rPr>
                <w:sz w:val="20"/>
              </w:rPr>
              <w:t>文</w:t>
            </w:r>
            <w:r>
              <w:rPr>
                <w:spacing w:val="-21"/>
                <w:sz w:val="20"/>
              </w:rPr>
              <w:t>課程，且於 </w:t>
            </w:r>
            <w:r>
              <w:rPr>
                <w:rFonts w:ascii="Times New Roman" w:eastAsia="Times New Roman"/>
                <w:spacing w:val="-14"/>
                <w:sz w:val="20"/>
              </w:rPr>
              <w:t>113</w:t>
            </w:r>
            <w:r>
              <w:rPr>
                <w:rFonts w:ascii="Times New Roman" w:eastAsia="Times New Roman"/>
                <w:spacing w:val="1"/>
                <w:sz w:val="20"/>
              </w:rPr>
              <w:t> </w:t>
            </w:r>
            <w:r>
              <w:rPr>
                <w:spacing w:val="-14"/>
                <w:sz w:val="20"/>
              </w:rPr>
              <w:t>學</w:t>
            </w:r>
            <w:r>
              <w:rPr>
                <w:spacing w:val="10"/>
                <w:sz w:val="20"/>
              </w:rPr>
              <w:t>年度持續教授閩</w:t>
            </w:r>
            <w:r>
              <w:rPr>
                <w:spacing w:val="12"/>
                <w:sz w:val="20"/>
              </w:rPr>
              <w:t>南語文課程之</w:t>
            </w:r>
            <w:r>
              <w:rPr>
                <w:sz w:val="20"/>
              </w:rPr>
              <w:t>教</w:t>
            </w:r>
            <w:r>
              <w:rPr>
                <w:spacing w:val="-10"/>
                <w:sz w:val="20"/>
              </w:rPr>
              <w:t>師</w:t>
            </w:r>
          </w:p>
        </w:tc>
      </w:tr>
      <w:tr>
        <w:trPr>
          <w:trHeight w:val="906" w:hRule="atLeast"/>
        </w:trPr>
        <w:tc>
          <w:tcPr>
            <w:tcW w:w="45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3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13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906" w:hRule="atLeast"/>
        </w:trPr>
        <w:tc>
          <w:tcPr>
            <w:tcW w:w="45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3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13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906" w:hRule="atLeast"/>
        </w:trPr>
        <w:tc>
          <w:tcPr>
            <w:tcW w:w="45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3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13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914" w:hRule="atLeast"/>
        </w:trPr>
        <w:tc>
          <w:tcPr>
            <w:tcW w:w="4392" w:type="dxa"/>
            <w:gridSpan w:val="4"/>
          </w:tcPr>
          <w:p>
            <w:pPr>
              <w:pStyle w:val="TableParagraph"/>
              <w:spacing w:line="311" w:lineRule="exact"/>
              <w:ind w:lef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承辦人</w:t>
            </w:r>
          </w:p>
        </w:tc>
        <w:tc>
          <w:tcPr>
            <w:tcW w:w="5243" w:type="dxa"/>
            <w:gridSpan w:val="3"/>
          </w:tcPr>
          <w:p>
            <w:pPr>
              <w:pStyle w:val="TableParagraph"/>
              <w:spacing w:line="311" w:lineRule="exact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業務單位主管</w:t>
            </w:r>
          </w:p>
        </w:tc>
        <w:tc>
          <w:tcPr>
            <w:tcW w:w="5666" w:type="dxa"/>
            <w:gridSpan w:val="4"/>
          </w:tcPr>
          <w:p>
            <w:pPr>
              <w:pStyle w:val="TableParagraph"/>
              <w:spacing w:line="311" w:lineRule="exact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校長</w:t>
            </w:r>
          </w:p>
        </w:tc>
      </w:tr>
    </w:tbl>
    <w:p>
      <w:pPr>
        <w:spacing w:before="51"/>
        <w:ind w:left="566" w:right="0" w:firstLine="0"/>
        <w:jc w:val="left"/>
        <w:rPr>
          <w:rFonts w:ascii="Times New Roman" w:eastAsia="Times New Roman"/>
          <w:sz w:val="24"/>
        </w:rPr>
      </w:pPr>
      <w:r>
        <w:rPr>
          <w:sz w:val="24"/>
        </w:rPr>
        <w:t>備註</w:t>
      </w:r>
      <w:r>
        <w:rPr>
          <w:rFonts w:ascii="Times New Roman" w:eastAsia="Times New Roman"/>
          <w:spacing w:val="-10"/>
          <w:sz w:val="24"/>
        </w:rPr>
        <w:t>:</w:t>
      </w:r>
    </w:p>
    <w:p>
      <w:pPr>
        <w:spacing w:before="41"/>
        <w:ind w:left="566" w:right="0" w:firstLine="0"/>
        <w:jc w:val="left"/>
        <w:rPr>
          <w:b/>
          <w:sz w:val="24"/>
        </w:rPr>
      </w:pPr>
      <w:r>
        <w:rPr>
          <w:rFonts w:ascii="Times New Roman" w:eastAsia="Times New Roman"/>
          <w:b/>
          <w:color w:val="FF0000"/>
          <w:sz w:val="24"/>
        </w:rPr>
        <w:t>1</w:t>
      </w:r>
      <w:r>
        <w:rPr>
          <w:b/>
          <w:color w:val="FF0000"/>
          <w:spacing w:val="-12"/>
          <w:sz w:val="24"/>
        </w:rPr>
        <w:t>、 請任職學校完成上表並核章後，將上表彩色掃描檔併同 </w:t>
      </w:r>
      <w:r>
        <w:rPr>
          <w:rFonts w:ascii="Times New Roman" w:eastAsia="Times New Roman"/>
          <w:b/>
          <w:color w:val="FF0000"/>
          <w:sz w:val="24"/>
        </w:rPr>
        <w:t>odt</w:t>
      </w:r>
      <w:r>
        <w:rPr>
          <w:rFonts w:ascii="Times New Roman" w:eastAsia="Times New Roman"/>
          <w:b/>
          <w:color w:val="FF0000"/>
          <w:spacing w:val="1"/>
          <w:sz w:val="24"/>
        </w:rPr>
        <w:t> </w:t>
      </w:r>
      <w:r>
        <w:rPr>
          <w:b/>
          <w:color w:val="FF0000"/>
          <w:sz w:val="24"/>
        </w:rPr>
        <w:t>檔案，函送所屬縣市政府教育局</w:t>
      </w:r>
      <w:r>
        <w:rPr>
          <w:rFonts w:ascii="Times New Roman" w:eastAsia="Times New Roman"/>
          <w:b/>
          <w:color w:val="FF0000"/>
          <w:sz w:val="24"/>
        </w:rPr>
        <w:t>(</w:t>
      </w:r>
      <w:r>
        <w:rPr>
          <w:b/>
          <w:color w:val="FF0000"/>
          <w:sz w:val="24"/>
        </w:rPr>
        <w:t>處</w:t>
      </w:r>
      <w:r>
        <w:rPr>
          <w:rFonts w:ascii="Times New Roman" w:eastAsia="Times New Roman"/>
          <w:b/>
          <w:color w:val="FF0000"/>
          <w:sz w:val="24"/>
        </w:rPr>
        <w:t>)</w:t>
      </w:r>
      <w:r>
        <w:rPr>
          <w:b/>
          <w:color w:val="FF0000"/>
          <w:spacing w:val="-4"/>
          <w:sz w:val="24"/>
        </w:rPr>
        <w:t>彙整。</w:t>
      </w:r>
    </w:p>
    <w:p>
      <w:pPr>
        <w:spacing w:before="40"/>
        <w:ind w:left="566" w:right="0" w:firstLine="0"/>
        <w:jc w:val="left"/>
        <w:rPr>
          <w:sz w:val="24"/>
        </w:rPr>
      </w:pPr>
      <w:r>
        <w:rPr>
          <w:rFonts w:ascii="Times New Roman" w:eastAsia="Times New Roman"/>
          <w:sz w:val="24"/>
        </w:rPr>
        <w:t>2</w:t>
      </w:r>
      <w:r>
        <w:rPr>
          <w:spacing w:val="-10"/>
          <w:sz w:val="24"/>
        </w:rPr>
        <w:t>、 受推薦教師於課程期間，由其任職學校核予公假，協助安排課務及行政職代所需人員，至其費用由任職學校本權責核予。</w:t>
      </w:r>
    </w:p>
    <w:p>
      <w:pPr>
        <w:spacing w:before="40"/>
        <w:ind w:left="566" w:right="0" w:firstLine="0"/>
        <w:jc w:val="left"/>
        <w:rPr>
          <w:sz w:val="24"/>
        </w:rPr>
      </w:pPr>
      <w:r>
        <w:rPr>
          <w:rFonts w:ascii="Times New Roman" w:eastAsia="Times New Roman"/>
          <w:sz w:val="24"/>
        </w:rPr>
        <w:t>3</w:t>
      </w:r>
      <w:r>
        <w:rPr>
          <w:spacing w:val="-42"/>
          <w:sz w:val="24"/>
        </w:rPr>
        <w:t>、 </w:t>
      </w:r>
      <w:r>
        <w:rPr>
          <w:sz w:val="24"/>
          <w:u w:val="single"/>
        </w:rPr>
        <w:t>受推薦教師無須線上報名</w:t>
      </w:r>
      <w:r>
        <w:rPr>
          <w:sz w:val="24"/>
          <w:u w:val="none"/>
        </w:rPr>
        <w:t>，審核錄取名單將於每場次開課前</w:t>
      </w:r>
      <w:r>
        <w:rPr>
          <w:rFonts w:ascii="Times New Roman" w:eastAsia="Times New Roman"/>
          <w:sz w:val="24"/>
          <w:u w:val="none"/>
        </w:rPr>
        <w:t>3</w:t>
      </w:r>
      <w:r>
        <w:rPr>
          <w:spacing w:val="-1"/>
          <w:sz w:val="24"/>
          <w:u w:val="none"/>
        </w:rPr>
        <w:t>日以電子郵件通知錄取教師及相關課程資訊。</w:t>
      </w: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spacing w:before="238"/>
        <w:ind w:left="0"/>
        <w:jc w:val="left"/>
        <w:rPr>
          <w:sz w:val="20"/>
        </w:rPr>
      </w:pPr>
    </w:p>
    <w:p>
      <w:pPr>
        <w:spacing w:before="0"/>
        <w:ind w:left="0" w:right="2" w:firstLine="0"/>
        <w:jc w:val="center"/>
        <w:rPr>
          <w:rFonts w:ascii="Calibri"/>
          <w:sz w:val="20"/>
        </w:rPr>
      </w:pPr>
      <w:r>
        <w:rPr>
          <w:rFonts w:ascii="Calibri"/>
          <w:spacing w:val="-10"/>
          <w:sz w:val="20"/>
        </w:rPr>
        <w:t>5</w:t>
      </w:r>
    </w:p>
    <w:sectPr>
      <w:footerReference w:type="default" r:id="rId7"/>
      <w:pgSz w:w="16840" w:h="11910" w:orient="landscape"/>
      <w:pgMar w:header="0" w:footer="0" w:top="780" w:bottom="280" w:left="480" w:right="4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標楷體">
    <w:altName w:val="標楷體"/>
    <w:charset w:val="88"/>
    <w:family w:val="script"/>
    <w:pitch w:val="fixed"/>
  </w:font>
  <w:font w:name="新細明體">
    <w:altName w:val="新細明體"/>
    <w:charset w:val="88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50784">
              <wp:simplePos x="0" y="0"/>
              <wp:positionH relativeFrom="page">
                <wp:posOffset>3709470</wp:posOffset>
              </wp:positionH>
              <wp:positionV relativeFrom="page">
                <wp:posOffset>9766386</wp:posOffset>
              </wp:positionV>
              <wp:extent cx="153035" cy="1524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5303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23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2.08429pt;margin-top:769.006775pt;width:12.05pt;height:12pt;mso-position-horizontal-relative:page;mso-position-vertical-relative:page;z-index:-15965696" type="#_x0000_t202" id="docshape1" filled="false" stroked="false">
              <v:textbox inset="0,0,0,0">
                <w:txbxContent>
                  <w:p>
                    <w:pPr>
                      <w:spacing w:line="223" w:lineRule="exact" w:before="0"/>
                      <w:ind w:left="60" w:right="0" w:firstLine="0"/>
                      <w:jc w:val="lef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instrText> PAGE </w:instrTex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標楷體" w:hAnsi="標楷體" w:eastAsia="標楷體" w:cs="標楷體"/>
      <w:lang w:val="en-US" w:eastAsia="zh-TW" w:bidi="ar-SA"/>
    </w:rPr>
  </w:style>
  <w:style w:styleId="BodyText" w:type="paragraph">
    <w:name w:val="Body Text"/>
    <w:basedOn w:val="Normal"/>
    <w:uiPriority w:val="1"/>
    <w:qFormat/>
    <w:pPr>
      <w:ind w:left="1671"/>
      <w:jc w:val="both"/>
    </w:pPr>
    <w:rPr>
      <w:rFonts w:ascii="標楷體" w:hAnsi="標楷體" w:eastAsia="標楷體" w:cs="標楷體"/>
      <w:sz w:val="28"/>
      <w:szCs w:val="28"/>
      <w:lang w:val="en-US" w:eastAsia="zh-TW" w:bidi="ar-SA"/>
    </w:rPr>
  </w:style>
  <w:style w:styleId="Heading1" w:type="paragraph">
    <w:name w:val="Heading 1"/>
    <w:basedOn w:val="Normal"/>
    <w:uiPriority w:val="1"/>
    <w:qFormat/>
    <w:pPr>
      <w:spacing w:before="50"/>
      <w:ind w:left="680"/>
      <w:jc w:val="both"/>
      <w:outlineLvl w:val="1"/>
    </w:pPr>
    <w:rPr>
      <w:rFonts w:ascii="標楷體" w:hAnsi="標楷體" w:eastAsia="標楷體" w:cs="標楷體"/>
      <w:b/>
      <w:bCs/>
      <w:sz w:val="28"/>
      <w:szCs w:val="28"/>
      <w:lang w:val="en-US" w:eastAsia="zh-TW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zh-TW" w:bidi="ar-SA"/>
    </w:rPr>
  </w:style>
  <w:style w:styleId="TableParagraph" w:type="paragraph">
    <w:name w:val="Table Paragraph"/>
    <w:basedOn w:val="Normal"/>
    <w:uiPriority w:val="1"/>
    <w:qFormat/>
    <w:pPr/>
    <w:rPr>
      <w:rFonts w:ascii="標楷體" w:hAnsi="標楷體" w:eastAsia="標楷體" w:cs="標楷體"/>
      <w:lang w:val="en-US" w:eastAsia="zh-TW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mailto:sherry118@mail.ntcu.edu.tw" TargetMode="External"/><Relationship Id="rId7" Type="http://schemas.openxmlformats.org/officeDocument/2006/relationships/footer" Target="footer2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HP Inc.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sin-han</dc:creator>
  <dc:description/>
  <dcterms:created xsi:type="dcterms:W3CDTF">2024-10-22T07:26:33Z</dcterms:created>
  <dcterms:modified xsi:type="dcterms:W3CDTF">2024-10-22T07:26:33Z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2024-10-18T00:00:00Z</vt:filetime>
  </property>
  <property fmtid="{D5CDD505-2E9C-101B-9397-08002B2CF9AE}" pid="3" name="Creator">
    <vt:lpwstr>Acrobat PDFMaker 24 Word 版</vt:lpwstr>
  </property>
  <property fmtid="{D5CDD505-2E9C-101B-9397-08002B2CF9AE}" pid="4" name="LastSaved">
    <vt:filetime>2024-10-22T00:00:00Z</vt:filetime>
  </property>
  <property fmtid="{D5CDD505-2E9C-101B-9397-08002B2CF9AE}" pid="5" name="Producer">
    <vt:lpwstr>Adobe PDF Library 24.3.212</vt:lpwstr>
  </property>
  <property fmtid="{D5CDD505-2E9C-101B-9397-08002B2CF9AE}" pid="6" name="SourceModified">
    <vt:lpwstr>D:20241018083156</vt:lpwstr>
  </property>
</Properties>
</file>