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FE3457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B92FBE">
        <w:rPr>
          <w:rFonts w:ascii="標楷體" w:eastAsia="標楷體" w:hAnsi="標楷體" w:hint="eastAsia"/>
          <w:b/>
          <w:sz w:val="32"/>
          <w:szCs w:val="32"/>
        </w:rPr>
        <w:t>3</w:t>
      </w:r>
      <w:r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F10A9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F10A9">
        <w:rPr>
          <w:rFonts w:ascii="標楷體" w:eastAsia="標楷體" w:hAnsi="標楷體"/>
          <w:b/>
          <w:sz w:val="32"/>
          <w:szCs w:val="32"/>
        </w:rPr>
        <w:t xml:space="preserve"> </w:t>
      </w:r>
      <w:r w:rsidR="00454EA6" w:rsidRPr="00454EA6">
        <w:rPr>
          <w:rFonts w:ascii="標楷體" w:eastAsia="標楷體" w:hAnsi="標楷體"/>
          <w:b/>
          <w:color w:val="FF0000"/>
          <w:sz w:val="32"/>
          <w:szCs w:val="32"/>
        </w:rPr>
        <w:t>下</w:t>
      </w:r>
      <w:r w:rsidRPr="00454EA6">
        <w:rPr>
          <w:rFonts w:ascii="標楷體" w:eastAsia="標楷體" w:hAnsi="標楷體" w:hint="eastAsia"/>
          <w:b/>
          <w:color w:val="FF0000"/>
          <w:sz w:val="32"/>
          <w:szCs w:val="32"/>
        </w:rPr>
        <w:t>學期</w:t>
      </w:r>
      <w:r w:rsidR="002E001F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2E001F">
        <w:rPr>
          <w:rFonts w:ascii="標楷體" w:eastAsia="標楷體" w:hAnsi="標楷體"/>
          <w:b/>
          <w:color w:val="FF0000"/>
          <w:sz w:val="32"/>
          <w:szCs w:val="32"/>
        </w:rPr>
        <w:t xml:space="preserve"> </w:t>
      </w:r>
      <w:r w:rsidRPr="00454EA6">
        <w:rPr>
          <w:rFonts w:ascii="標楷體" w:eastAsia="標楷體" w:hAnsi="標楷體" w:hint="eastAsia"/>
          <w:b/>
          <w:sz w:val="32"/>
          <w:szCs w:val="32"/>
        </w:rPr>
        <w:t>課後社團</w:t>
      </w:r>
      <w:r w:rsidRPr="00B042B9">
        <w:rPr>
          <w:rFonts w:ascii="標楷體" w:eastAsia="標楷體" w:hAnsi="標楷體" w:hint="eastAsia"/>
          <w:b/>
          <w:sz w:val="32"/>
          <w:szCs w:val="32"/>
        </w:rPr>
        <w:t xml:space="preserve"> 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605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2E00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693F89" w:rsidRDefault="00FE3457" w:rsidP="00693F8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693F89" w:rsidRDefault="00FE3457" w:rsidP="00693F8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2"/>
            <w:shd w:val="clear" w:color="auto" w:fill="auto"/>
            <w:vAlign w:val="center"/>
          </w:tcPr>
          <w:p w:rsidR="00FE3457" w:rsidRPr="00693F89" w:rsidRDefault="00FE3457" w:rsidP="00693F8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E3457" w:rsidRPr="00B042B9" w:rsidTr="002E001F">
        <w:trPr>
          <w:trHeight w:val="102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2E00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7970" w:type="dxa"/>
            <w:gridSpan w:val="7"/>
            <w:shd w:val="clear" w:color="auto" w:fill="auto"/>
            <w:vAlign w:val="center"/>
          </w:tcPr>
          <w:p w:rsidR="00B8787B" w:rsidRPr="00B042B9" w:rsidRDefault="00B8787B" w:rsidP="002E001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311A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311AE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一/二/四/五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2E001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8026BF">
        <w:trPr>
          <w:trHeight w:val="102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2E001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93F89" w:rsidRDefault="00693F89" w:rsidP="00693F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FE3457" w:rsidRPr="00B042B9" w:rsidRDefault="00693F89" w:rsidP="00693F89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4F10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828" w:type="dxa"/>
            <w:gridSpan w:val="3"/>
            <w:shd w:val="clear" w:color="auto" w:fill="auto"/>
          </w:tcPr>
          <w:p w:rsidR="008026BF" w:rsidRDefault="008026BF" w:rsidP="008026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一般教室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(或特殊需求教室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3457" w:rsidRPr="00B042B9" w:rsidRDefault="008026BF" w:rsidP="008026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□晴天__________；雨天___________</w:t>
            </w:r>
          </w:p>
        </w:tc>
      </w:tr>
      <w:tr w:rsidR="00FE3457" w:rsidRPr="00B042B9" w:rsidTr="00693F89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2E00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7"/>
            <w:shd w:val="clear" w:color="auto" w:fill="auto"/>
            <w:vAlign w:val="center"/>
          </w:tcPr>
          <w:p w:rsidR="00FE3457" w:rsidRPr="00B042B9" w:rsidRDefault="00FE3457" w:rsidP="00693F89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□有，金額約（      ）元</w:t>
            </w:r>
            <w:r w:rsidR="00693F89" w:rsidRPr="00393D1D">
              <w:rPr>
                <w:rFonts w:ascii="標楷體" w:eastAsia="標楷體" w:hAnsi="標楷體" w:hint="eastAsia"/>
                <w:color w:val="FF0000"/>
              </w:rPr>
              <w:t>（涉及材料費收取，請詳細評估）</w:t>
            </w:r>
          </w:p>
          <w:p w:rsidR="00FE3457" w:rsidRPr="00B042B9" w:rsidRDefault="00FE3457" w:rsidP="00693F8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E3457" w:rsidRPr="00B042B9" w:rsidTr="00693F89">
        <w:trPr>
          <w:trHeight w:val="113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693F8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FE3457" w:rsidRPr="00B042B9" w:rsidRDefault="00FE3457" w:rsidP="00693F8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7970" w:type="dxa"/>
            <w:gridSpan w:val="7"/>
            <w:shd w:val="clear" w:color="auto" w:fill="auto"/>
            <w:vAlign w:val="center"/>
          </w:tcPr>
          <w:p w:rsidR="00FE3457" w:rsidRPr="00B042B9" w:rsidRDefault="00FE3457" w:rsidP="0019459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□有，__________________________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9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  <w:p w:rsidR="00FE3457" w:rsidRDefault="00FE3457" w:rsidP="009051B1">
            <w:pPr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365AD" w:rsidRPr="00B042B9" w:rsidRDefault="004365AD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9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  <w:r w:rsidR="00F5441B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(請自行確認</w:t>
            </w:r>
            <w:r w:rsidR="00F5441B" w:rsidRPr="003357F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學期的總上課週數</w:t>
            </w:r>
            <w:r w:rsidR="00F5441B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，以便</w:t>
            </w:r>
            <w:proofErr w:type="gramStart"/>
            <w:r w:rsidR="00F5441B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規</w:t>
            </w:r>
            <w:proofErr w:type="gramEnd"/>
            <w:r w:rsidR="00F5441B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畫正確課程)</w:t>
            </w:r>
          </w:p>
        </w:tc>
      </w:tr>
      <w:tr w:rsidR="00FE3457" w:rsidRPr="00B042B9" w:rsidTr="00CA042D">
        <w:trPr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9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10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6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7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A042D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8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946330" w:rsidRDefault="00946330" w:rsidP="00946330">
      <w:pPr>
        <w:spacing w:line="160" w:lineRule="exact"/>
        <w:rPr>
          <w:rFonts w:ascii="標楷體" w:eastAsia="標楷體" w:hAnsi="標楷體"/>
          <w:szCs w:val="22"/>
        </w:rPr>
      </w:pPr>
    </w:p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校長：</w:t>
      </w:r>
    </w:p>
    <w:sectPr w:rsidR="00FE3457" w:rsidRPr="00B042B9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18" w:rsidRDefault="00FB7318">
      <w:r>
        <w:separator/>
      </w:r>
    </w:p>
  </w:endnote>
  <w:endnote w:type="continuationSeparator" w:id="0">
    <w:p w:rsidR="00FB7318" w:rsidRDefault="00FB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18" w:rsidRDefault="00FB7318">
      <w:r>
        <w:separator/>
      </w:r>
    </w:p>
  </w:footnote>
  <w:footnote w:type="continuationSeparator" w:id="0">
    <w:p w:rsidR="00FB7318" w:rsidRDefault="00FB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175E4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56501"/>
    <w:rsid w:val="00160181"/>
    <w:rsid w:val="00162CF7"/>
    <w:rsid w:val="00166847"/>
    <w:rsid w:val="001711A2"/>
    <w:rsid w:val="0018400A"/>
    <w:rsid w:val="00190E92"/>
    <w:rsid w:val="001928AD"/>
    <w:rsid w:val="00194373"/>
    <w:rsid w:val="00194596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81BB1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0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29AB"/>
    <w:rsid w:val="003357F2"/>
    <w:rsid w:val="003367D9"/>
    <w:rsid w:val="00336AC5"/>
    <w:rsid w:val="00342AB2"/>
    <w:rsid w:val="00343F8C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54EA6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10A9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2A20"/>
    <w:rsid w:val="00693F89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26BF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46330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8787B"/>
    <w:rsid w:val="00B9107F"/>
    <w:rsid w:val="00B92FBE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103E6"/>
    <w:rsid w:val="00C2067F"/>
    <w:rsid w:val="00C20ED1"/>
    <w:rsid w:val="00C21A41"/>
    <w:rsid w:val="00C33178"/>
    <w:rsid w:val="00C3320C"/>
    <w:rsid w:val="00C34495"/>
    <w:rsid w:val="00C35618"/>
    <w:rsid w:val="00C541B5"/>
    <w:rsid w:val="00C54AB2"/>
    <w:rsid w:val="00C56C8D"/>
    <w:rsid w:val="00C60BE3"/>
    <w:rsid w:val="00C63885"/>
    <w:rsid w:val="00C73D77"/>
    <w:rsid w:val="00C73F93"/>
    <w:rsid w:val="00C75D61"/>
    <w:rsid w:val="00C95525"/>
    <w:rsid w:val="00CA042D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27F61"/>
    <w:rsid w:val="00D30C11"/>
    <w:rsid w:val="00D32D29"/>
    <w:rsid w:val="00D36C01"/>
    <w:rsid w:val="00D41E5A"/>
    <w:rsid w:val="00D41ECB"/>
    <w:rsid w:val="00D52637"/>
    <w:rsid w:val="00D5395F"/>
    <w:rsid w:val="00D53BE2"/>
    <w:rsid w:val="00D5578B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D6DD3"/>
    <w:rsid w:val="00DE2CD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5817"/>
    <w:rsid w:val="00E576A2"/>
    <w:rsid w:val="00E67CFB"/>
    <w:rsid w:val="00E7461E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E05BF"/>
    <w:rsid w:val="00EF648B"/>
    <w:rsid w:val="00F001BE"/>
    <w:rsid w:val="00F0246B"/>
    <w:rsid w:val="00F24410"/>
    <w:rsid w:val="00F27BFE"/>
    <w:rsid w:val="00F30B7D"/>
    <w:rsid w:val="00F4374C"/>
    <w:rsid w:val="00F5441B"/>
    <w:rsid w:val="00F5572C"/>
    <w:rsid w:val="00F56C18"/>
    <w:rsid w:val="00F62922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B7318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6F8B3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7258-03EF-49B7-8719-60ACC246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Company>TPEDU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5</cp:revision>
  <cp:lastPrinted>2019-10-08T03:29:00Z</cp:lastPrinted>
  <dcterms:created xsi:type="dcterms:W3CDTF">2024-08-22T06:24:00Z</dcterms:created>
  <dcterms:modified xsi:type="dcterms:W3CDTF">2024-10-25T06:22:00Z</dcterms:modified>
</cp:coreProperties>
</file>